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BC" w:rsidRDefault="006578BC" w:rsidP="006578BC">
      <w:pPr>
        <w:widowControl w:val="0"/>
        <w:autoSpaceDE w:val="0"/>
        <w:autoSpaceDN w:val="0"/>
        <w:adjustRightInd w:val="0"/>
        <w:jc w:val="both"/>
        <w:rPr>
          <w:rFonts w:asciiTheme="majorHAnsi" w:hAnsiTheme="majorHAnsi" w:cs="Calibri"/>
          <w:b/>
          <w:bCs/>
          <w:lang w:val="el-GR"/>
        </w:rPr>
      </w:pPr>
      <w:r>
        <w:rPr>
          <w:rFonts w:asciiTheme="majorHAnsi" w:hAnsiTheme="majorHAnsi" w:cs="Calibri"/>
          <w:b/>
          <w:bCs/>
          <w:lang w:val="el-GR"/>
        </w:rPr>
        <w:t>ΖΕΤΤΑ ΜΕΛΑΜΠΙΑΝΑΚΗ</w:t>
      </w:r>
    </w:p>
    <w:p w:rsidR="006578BC" w:rsidRDefault="006578BC" w:rsidP="006578BC">
      <w:pPr>
        <w:widowControl w:val="0"/>
        <w:autoSpaceDE w:val="0"/>
        <w:autoSpaceDN w:val="0"/>
        <w:adjustRightInd w:val="0"/>
        <w:jc w:val="both"/>
        <w:rPr>
          <w:rFonts w:asciiTheme="majorHAnsi" w:hAnsiTheme="majorHAnsi" w:cs="Calibri"/>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Calibri"/>
          <w:b/>
          <w:bCs/>
          <w:lang w:val="el-GR"/>
        </w:rPr>
        <w:t>«</w:t>
      </w:r>
      <w:r>
        <w:rPr>
          <w:rFonts w:asciiTheme="majorHAnsi" w:hAnsiTheme="majorHAnsi" w:cs="Calibri"/>
          <w:b/>
          <w:bCs/>
          <w:lang w:val="el-GR"/>
        </w:rPr>
        <w:t xml:space="preserve">Ο ΔΡΟΜΟΣ ΓΙΑ ΤΗΝ ΚΟΛΑΣΗ ΕΙΝΑΙ ΣΤΡΩΜΕΝΟΣ ΜΕ ΚΑΛΕΣ ΠΡΟΘΕΣΕΙΣ </w:t>
      </w:r>
      <w:r w:rsidRPr="006578BC">
        <w:rPr>
          <w:rFonts w:asciiTheme="majorHAnsi" w:hAnsiTheme="majorHAnsi" w:cs="Calibri"/>
          <w:b/>
          <w:bCs/>
          <w:lang w:val="el-GR"/>
        </w:rPr>
        <w:t>…»</w:t>
      </w:r>
    </w:p>
    <w:p w:rsidR="006578BC" w:rsidRDefault="006578BC" w:rsidP="006578BC">
      <w:pPr>
        <w:widowControl w:val="0"/>
        <w:autoSpaceDE w:val="0"/>
        <w:autoSpaceDN w:val="0"/>
        <w:adjustRightInd w:val="0"/>
        <w:jc w:val="both"/>
        <w:rPr>
          <w:rFonts w:asciiTheme="majorHAnsi" w:hAnsiTheme="majorHAnsi" w:cs="Calibri"/>
          <w:b/>
          <w:bCs/>
          <w:lang w:val="el-GR"/>
        </w:rPr>
      </w:pPr>
      <w:r w:rsidRPr="006578BC">
        <w:rPr>
          <w:rFonts w:asciiTheme="majorHAnsi" w:hAnsiTheme="majorHAnsi" w:cs="Calibri"/>
          <w:b/>
          <w:bCs/>
          <w:lang w:val="el-GR"/>
        </w:rPr>
        <w:t>…</w:t>
      </w:r>
      <w:r>
        <w:rPr>
          <w:rFonts w:asciiTheme="majorHAnsi" w:hAnsiTheme="majorHAnsi" w:cs="Calibri"/>
          <w:b/>
          <w:bCs/>
          <w:lang w:val="el-GR"/>
        </w:rPr>
        <w:t xml:space="preserve"> ΚΑΙ ΑΥΤΑΠΑΤΕΣ</w:t>
      </w:r>
      <w:r w:rsidRPr="006578BC">
        <w:rPr>
          <w:rFonts w:asciiTheme="majorHAnsi" w:hAnsiTheme="majorHAnsi" w:cs="Calibri"/>
          <w:b/>
          <w:bCs/>
          <w:lang w:val="el-GR"/>
        </w:rPr>
        <w:t>…</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Η εκλογική νίκη του ΣΥΡΙΖΑ στις 25-1-2015 δημιούργησε κλίμα αισιοδοξίας στην μεγάλη πλειοψηφία εργαζομένων και ανέργων. Ο άμεσος σχηματισμός κυβέρνησης ΣΥΡΙΖΑ-ΑΝΕΛ, θόλωσε το προφίλ της «αριστερής κυβέρνησης», αλλά και μόνο η σκέψη ότι δεν υπήρχε ξανά στη θέση του Πρωθυπουργού ο Αντώνης Σαμαράς, και μόνο η εικόνα του </w:t>
      </w:r>
      <w:proofErr w:type="spellStart"/>
      <w:r w:rsidRPr="006578BC">
        <w:rPr>
          <w:rFonts w:asciiTheme="majorHAnsi" w:hAnsiTheme="majorHAnsi" w:cs="Helvetica Neue"/>
          <w:lang w:val="el-GR"/>
        </w:rPr>
        <w:t>Βαρουφάκη</w:t>
      </w:r>
      <w:proofErr w:type="spellEnd"/>
      <w:r w:rsidRPr="006578BC">
        <w:rPr>
          <w:rFonts w:asciiTheme="majorHAnsi" w:hAnsiTheme="majorHAnsi" w:cs="Helvetica Neue"/>
          <w:lang w:val="el-GR"/>
        </w:rPr>
        <w:t xml:space="preserve"> να λέει στον </w:t>
      </w:r>
      <w:proofErr w:type="spellStart"/>
      <w:r w:rsidRPr="006578BC">
        <w:rPr>
          <w:rFonts w:asciiTheme="majorHAnsi" w:hAnsiTheme="majorHAnsi" w:cs="Helvetica Neue"/>
          <w:lang w:val="el-GR"/>
        </w:rPr>
        <w:t>Ντάισεμπλουμ</w:t>
      </w:r>
      <w:proofErr w:type="spellEnd"/>
      <w:r w:rsidRPr="006578BC">
        <w:rPr>
          <w:rFonts w:asciiTheme="majorHAnsi" w:hAnsiTheme="majorHAnsi" w:cs="Helvetica Neue"/>
          <w:lang w:val="el-GR"/>
        </w:rPr>
        <w:t xml:space="preserve"> ότι η ελληνική κυβέρνηση δεν συζητάει με την τρόικα, εξακολουθούσε να γεννά αισθήματα χαράς στην ταλαιπωρημένη, περιφρονημένη και ταπεινωμένη λαϊκή πλειοψηφία. Γιατί, το αποτέλεσμα των εκλογών ήταν συνέπεια της μεγάλης καταστροφής που έφεραν οι μνημονιακές πολιτικές που εφάρμοσαν οι κυβερνήσεις της τελευταίας πενταετίας, αλλά και αποτέλεσμα</w:t>
      </w:r>
      <w:r>
        <w:rPr>
          <w:rFonts w:asciiTheme="majorHAnsi" w:hAnsiTheme="majorHAnsi" w:cs="Helvetica Neue"/>
          <w:lang w:val="el-GR"/>
        </w:rPr>
        <w:t xml:space="preserve"> </w:t>
      </w:r>
      <w:r w:rsidRPr="006578BC">
        <w:rPr>
          <w:rFonts w:asciiTheme="majorHAnsi" w:hAnsiTheme="majorHAnsi" w:cs="Helvetica Neue"/>
          <w:lang w:val="el-GR"/>
        </w:rPr>
        <w:t>-έμμεσο- των κοινωνικών αγώνων. Γιατί υπήρξε έντονη και γενικευμένη η αίσθηση ότι μπαίνουμε σε νέα φάση, ότι το πολιτικό σκηνικό τροποποιείται ριζικά και ότι η νέα Κυβέρνηση με Κορμό το ΣΥΡΙΖΑ, βάζει νέες παραμέτρους στο «πολιτικό παιχνίδι» με την ΕΕ, τις αγορές, το ΔΝΤ, με αποτέλεσμα να εκτοξευθεί σε αστρονομικά ποσοστά η δημοτικότητά της.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Στις 17 Φλεβάρη, το «</w:t>
      </w:r>
      <w:proofErr w:type="spellStart"/>
      <w:r w:rsidRPr="006578BC">
        <w:rPr>
          <w:rFonts w:asciiTheme="majorHAnsi" w:hAnsiTheme="majorHAnsi" w:cs="Helvetica Neue"/>
          <w:lang w:val="el-GR"/>
        </w:rPr>
        <w:t>αντιμνημονιακό</w:t>
      </w:r>
      <w:proofErr w:type="spellEnd"/>
      <w:r w:rsidRPr="006578BC">
        <w:rPr>
          <w:rFonts w:asciiTheme="majorHAnsi" w:hAnsiTheme="majorHAnsi" w:cs="Helvetica Neue"/>
          <w:lang w:val="el-GR"/>
        </w:rPr>
        <w:t xml:space="preserve">» προφίλ της κυβέρνησης θόλωσε. Η πρόταση του ΣΥΡΙΖΑ για τον Προκόπη </w:t>
      </w:r>
      <w:proofErr w:type="spellStart"/>
      <w:r w:rsidRPr="006578BC">
        <w:rPr>
          <w:rFonts w:asciiTheme="majorHAnsi" w:hAnsiTheme="majorHAnsi" w:cs="Helvetica Neue"/>
          <w:lang w:val="el-GR"/>
        </w:rPr>
        <w:t>Παυλόπουλο</w:t>
      </w:r>
      <w:proofErr w:type="spellEnd"/>
      <w:r w:rsidRPr="006578BC">
        <w:rPr>
          <w:rFonts w:asciiTheme="majorHAnsi" w:hAnsiTheme="majorHAnsi" w:cs="Helvetica Neue"/>
          <w:lang w:val="el-GR"/>
        </w:rPr>
        <w:t xml:space="preserve"> για τη θέση του Προέδρου της Δημοκρατίας δεν έγινε εύκολα αποδεκτή από «το λαό της αριστεράς». Στέλεχος της ΝΔ και της </w:t>
      </w:r>
      <w:proofErr w:type="spellStart"/>
      <w:r w:rsidRPr="006578BC">
        <w:rPr>
          <w:rFonts w:asciiTheme="majorHAnsi" w:hAnsiTheme="majorHAnsi" w:cs="Helvetica Neue"/>
          <w:lang w:val="el-GR"/>
        </w:rPr>
        <w:t>καραμανλικής</w:t>
      </w:r>
      <w:proofErr w:type="spellEnd"/>
      <w:r w:rsidRPr="006578BC">
        <w:rPr>
          <w:rFonts w:asciiTheme="majorHAnsi" w:hAnsiTheme="majorHAnsi" w:cs="Helvetica Neue"/>
          <w:lang w:val="el-GR"/>
        </w:rPr>
        <w:t xml:space="preserve"> της πτέρυγας, με συμμετοχή από κεντρική θέση σε κυβερνήσεις των προηγούμενων χρόνων, που είχε δώσει την ψήφο του στο μνημόνιο του 2012. Η επιχειρηματολογία της κυβέρνησης για επιλογή για "πολιτικής σταθερότητας", και  "εθνικής συναίνεσης" μπροστά στην κρίσιμη μάχη για το χρέος, δεν ακούστηκε πειστική στο λαό της αριστεράς</w:t>
      </w:r>
      <w:r>
        <w:rPr>
          <w:rFonts w:asciiTheme="majorHAnsi" w:hAnsiTheme="majorHAnsi" w:cs="Helvetica Neue"/>
          <w:lang w:val="el-GR"/>
        </w:rPr>
        <w:t xml:space="preserve"> </w:t>
      </w:r>
      <w:r w:rsidRPr="006578BC">
        <w:rPr>
          <w:rFonts w:asciiTheme="majorHAnsi" w:hAnsiTheme="majorHAnsi" w:cs="Helvetica Neue"/>
          <w:lang w:val="el-GR"/>
        </w:rPr>
        <w:t xml:space="preserve">-αλλά προτιμούσε να ξεχάσει το όλο θέμα. Εξάλλου μόνο </w:t>
      </w:r>
      <w:proofErr w:type="spellStart"/>
      <w:r w:rsidRPr="006578BC">
        <w:rPr>
          <w:rFonts w:asciiTheme="majorHAnsi" w:hAnsiTheme="majorHAnsi" w:cs="Helvetica Neue"/>
          <w:lang w:val="el-GR"/>
        </w:rPr>
        <w:t>τρείς</w:t>
      </w:r>
      <w:proofErr w:type="spellEnd"/>
      <w:r w:rsidRPr="006578BC">
        <w:rPr>
          <w:rFonts w:asciiTheme="majorHAnsi" w:hAnsiTheme="majorHAnsi" w:cs="Helvetica Neue"/>
          <w:lang w:val="el-GR"/>
        </w:rPr>
        <w:t xml:space="preserve"> βουλευτές του ΣΥΡΙΖΑ έκαναν δήλωση διαφωνίας αλλά  ψήφισαν και μόνο μια βουλευτίνα του ΣΥΡΙΖΑ δήλωσε ανοιχτή διαφωνία και απείχε.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Σ</w:t>
      </w:r>
      <w:r w:rsidRPr="006578BC">
        <w:rPr>
          <w:rFonts w:asciiTheme="majorHAnsi" w:hAnsiTheme="majorHAnsi" w:cs="Calibri"/>
          <w:lang w:val="el-GR"/>
        </w:rPr>
        <w:t xml:space="preserve">τις 20 Φλεβάρη του 2015, ένα μήνα μετά τη νίκη του ΣΥΡΙΖΑ στις εκλογές, μετά από ένα έντονο θρίλερ διαπραγματεύσεων που γέννησε πολλές προσδοκίες και ελπίδες στη συντριπτική πλειοψηφία του λαού, υπογράφηκε τελικά η συμφωνία στο </w:t>
      </w:r>
      <w:proofErr w:type="spellStart"/>
      <w:r w:rsidRPr="006578BC">
        <w:rPr>
          <w:rFonts w:asciiTheme="majorHAnsi" w:hAnsiTheme="majorHAnsi" w:cs="Calibri"/>
          <w:lang w:val="el-GR"/>
        </w:rPr>
        <w:t>Eurogroup</w:t>
      </w:r>
      <w:proofErr w:type="spellEnd"/>
      <w:r w:rsidRPr="006578BC">
        <w:rPr>
          <w:rFonts w:asciiTheme="majorHAnsi" w:hAnsiTheme="majorHAnsi" w:cs="Calibri"/>
          <w:lang w:val="el-GR"/>
        </w:rPr>
        <w:t xml:space="preserve">.  </w:t>
      </w:r>
      <w:r w:rsidRPr="006578BC">
        <w:rPr>
          <w:rFonts w:asciiTheme="majorHAnsi" w:hAnsiTheme="majorHAnsi" w:cs="Calibri"/>
          <w:b/>
          <w:bCs/>
          <w:lang w:val="el-GR"/>
        </w:rPr>
        <w:t>Τα βασικά σημεία της συμφωνίας</w:t>
      </w:r>
      <w:r w:rsidRPr="006578BC">
        <w:rPr>
          <w:rFonts w:asciiTheme="majorHAnsi" w:hAnsiTheme="majorHAnsi" w:cs="Calibri"/>
          <w:lang w:val="el-GR"/>
        </w:rPr>
        <w:t xml:space="preserve"> της 20/2, είναι –</w:t>
      </w:r>
      <w:r w:rsidRPr="006578BC">
        <w:rPr>
          <w:rFonts w:asciiTheme="majorHAnsi" w:hAnsiTheme="majorHAnsi" w:cs="Calibri"/>
          <w:b/>
          <w:bCs/>
          <w:lang w:val="el-GR"/>
        </w:rPr>
        <w:t>χωρίς καμιά διάθεση υπερβολής-προσβλητικά για τη νοημοσύνη και σχεδόν δολοφονικά για την ελπίδα κοινωνικής αλλαγής που είχε επενδυθεί στην προοπτική της Κυβέρνησης με κορμό το ΣΥΡΙΖΑ.</w:t>
      </w:r>
      <w:r>
        <w:rPr>
          <w:rFonts w:asciiTheme="majorHAnsi" w:hAnsiTheme="majorHAnsi" w:cs="Helvetica Neue"/>
          <w:lang w:val="el-GR"/>
        </w:rPr>
        <w:t xml:space="preserve"> </w:t>
      </w:r>
      <w:r w:rsidRPr="006578BC">
        <w:rPr>
          <w:rFonts w:asciiTheme="majorHAnsi" w:hAnsiTheme="majorHAnsi" w:cs="Helvetica Neue"/>
          <w:b/>
          <w:bCs/>
          <w:lang w:val="el-GR"/>
        </w:rPr>
        <w:t>Η ελληνική κυβέρνηση «κέρδισε» παράταση τεσσάρων μηνών στο «πρόγραμμα».</w:t>
      </w:r>
    </w:p>
    <w:p w:rsidR="006578BC" w:rsidRDefault="006578BC"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Πρόκειται πράγματι για κέρδος; Τι είδους και σε ποια κατεύθυνση;</w:t>
      </w:r>
    </w:p>
    <w:p w:rsidR="006578BC" w:rsidRDefault="006578BC"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Ας δούμε τι υπογράφτηκε από την κυβέρνηση εκείνη την Παρασκευή της 20 Φλεβάρη:</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pStyle w:val="ListParagraph"/>
        <w:widowControl w:val="0"/>
        <w:numPr>
          <w:ilvl w:val="0"/>
          <w:numId w:val="16"/>
        </w:numPr>
        <w:autoSpaceDE w:val="0"/>
        <w:autoSpaceDN w:val="0"/>
        <w:adjustRightInd w:val="0"/>
        <w:ind w:right="-7"/>
        <w:jc w:val="both"/>
        <w:rPr>
          <w:rFonts w:ascii="Times New Roman" w:hAnsi="Times New Roman" w:cs="Times New Roman"/>
          <w:i/>
          <w:lang w:val="el-GR"/>
        </w:rPr>
      </w:pPr>
      <w:r w:rsidRPr="006578BC">
        <w:rPr>
          <w:rFonts w:ascii="Times New Roman" w:hAnsi="Times New Roman" w:cs="Times New Roman"/>
          <w:i/>
          <w:lang w:val="el-GR"/>
        </w:rPr>
        <w:lastRenderedPageBreak/>
        <w:t xml:space="preserve">«Το </w:t>
      </w:r>
      <w:proofErr w:type="spellStart"/>
      <w:r w:rsidRPr="006578BC">
        <w:rPr>
          <w:rFonts w:ascii="Times New Roman" w:hAnsi="Times New Roman" w:cs="Times New Roman"/>
          <w:i/>
          <w:lang w:val="el-GR"/>
        </w:rPr>
        <w:t>Eurogroup</w:t>
      </w:r>
      <w:proofErr w:type="spellEnd"/>
      <w:r w:rsidRPr="006578BC">
        <w:rPr>
          <w:rFonts w:ascii="Times New Roman" w:hAnsi="Times New Roman" w:cs="Times New Roman"/>
          <w:i/>
          <w:lang w:val="el-GR"/>
        </w:rPr>
        <w:t xml:space="preserve"> επαναλαμβάνει την εκτίμησή του για τις αξιοσημείωτες  </w:t>
      </w:r>
    </w:p>
    <w:p w:rsidR="006578BC" w:rsidRPr="006578BC" w:rsidRDefault="006578BC" w:rsidP="006578BC">
      <w:pPr>
        <w:pStyle w:val="ListParagraph"/>
        <w:widowControl w:val="0"/>
        <w:autoSpaceDE w:val="0"/>
        <w:autoSpaceDN w:val="0"/>
        <w:adjustRightInd w:val="0"/>
        <w:ind w:left="1080" w:right="-7"/>
        <w:jc w:val="both"/>
        <w:rPr>
          <w:rFonts w:ascii="Times New Roman" w:hAnsi="Times New Roman" w:cs="Times New Roman"/>
          <w:i/>
          <w:lang w:val="el-GR"/>
        </w:rPr>
      </w:pPr>
      <w:r w:rsidRPr="006578BC">
        <w:rPr>
          <w:rFonts w:ascii="Times New Roman" w:hAnsi="Times New Roman" w:cs="Times New Roman"/>
          <w:i/>
          <w:lang w:val="el-GR"/>
        </w:rPr>
        <w:t>προσπάθειες προσαρμογής που έχουν γίνει από την Ελλάδα και τον ελληνικό λαό».</w:t>
      </w:r>
    </w:p>
    <w:p w:rsidR="006578BC" w:rsidRDefault="006578BC" w:rsidP="006578BC">
      <w:pPr>
        <w:widowControl w:val="0"/>
        <w:tabs>
          <w:tab w:val="left" w:pos="993"/>
        </w:tabs>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Ποιες είναι αυτές οι προσπάθειες «προσαρμογής»; Μα φυσικά η εφαρμογή των πολιτικών των μνημονίων.</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Έλεγε ο Α. </w:t>
      </w:r>
      <w:proofErr w:type="spellStart"/>
      <w:r w:rsidRPr="006578BC">
        <w:rPr>
          <w:rFonts w:asciiTheme="majorHAnsi" w:hAnsiTheme="majorHAnsi" w:cs="Helvetica Neue"/>
          <w:b/>
          <w:bCs/>
          <w:lang w:val="el-GR"/>
        </w:rPr>
        <w:t>Τσίπρας</w:t>
      </w:r>
      <w:proofErr w:type="spellEnd"/>
      <w:r w:rsidRPr="006578BC">
        <w:rPr>
          <w:rFonts w:asciiTheme="majorHAnsi" w:hAnsiTheme="majorHAnsi" w:cs="Helvetica Neue"/>
          <w:b/>
          <w:bCs/>
          <w:lang w:val="el-GR"/>
        </w:rPr>
        <w:t xml:space="preserve"> δώδεκα μόλις ημέρες πριν:  </w:t>
      </w:r>
    </w:p>
    <w:p w:rsidR="006578BC" w:rsidRDefault="006578BC"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imes New Roman" w:hAnsi="Times New Roman" w:cs="Times New Roman"/>
          <w:i/>
          <w:iCs/>
          <w:lang w:val="el-GR"/>
        </w:rPr>
        <w:t>«Με ευθύνη τόσο των προηγούμενων κυβερνήσεων όσο και των εταίρων μας, επιβλήθηκε στον ελληνικό λαό ένα πρόγραμμα λιτότητας που γνωρίζαμε ότι θα οδηγήσει με μαθηματική ακρίβεια όχι σε μια παροδική ύφεση αλλά σε μια μακροχρόνια βλάβη των αναπτυξιακών δυνατοτήτων της χώρας και σε πρωτοφανή τη συρρίκνωση της ελληνικής οικονομίας. Όπως και έγινε. Μετά από πέντε σχεδόν χρόνια ακραίας λιτότητας, χάσαμε περίπου το ¼ του ΑΕΠ μας. Πάνω από ενάμισι εκατομμύρια συμπολίτες μας έχασαν τη δουλειά τους. Ενώ πάνω από δυόμισι εκατομμύρια αναγκάστηκαν να διαβιώνουν κάτω από τα όρια της φτώχειας. Την ίδια στιγμή το δημόσιο χρέος εκτινάχθηκε από το 124% στο 180% του ΑΕΠ. Ενώ διαλύθηκε η παραγωγική βάση της οικονομίας μας, υπήρξε μια πρωτοφανής διαδικασία αποεπένδυσης και εσωτερικής υποτίμησης, που δημιούργησε ένα εκρηκτικό μείγμα ύφεσης και αποπληθωρισμού, που δυσχεραίνει καταλυτικά τη προοπτική της ανάκαμψης.»</w:t>
      </w:r>
      <w:r w:rsidRPr="006578BC">
        <w:rPr>
          <w:rFonts w:asciiTheme="majorHAnsi" w:hAnsiTheme="majorHAnsi" w:cs="Helvetica Neue"/>
          <w:b/>
          <w:bCs/>
          <w:lang w:val="el-GR"/>
        </w:rPr>
        <w:t xml:space="preserve"> (Αλέξης </w:t>
      </w:r>
      <w:proofErr w:type="spellStart"/>
      <w:r w:rsidRPr="006578BC">
        <w:rPr>
          <w:rFonts w:asciiTheme="majorHAnsi" w:hAnsiTheme="majorHAnsi" w:cs="Helvetica Neue"/>
          <w:b/>
          <w:bCs/>
          <w:lang w:val="el-GR"/>
        </w:rPr>
        <w:t>Τσίπρας</w:t>
      </w:r>
      <w:proofErr w:type="spellEnd"/>
      <w:r w:rsidRPr="006578BC">
        <w:rPr>
          <w:rFonts w:asciiTheme="majorHAnsi" w:hAnsiTheme="majorHAnsi" w:cs="Helvetica Neue"/>
          <w:b/>
          <w:bCs/>
          <w:lang w:val="el-GR"/>
        </w:rPr>
        <w:t>, προγραμματικές δηλώσεις, 8/2/2015).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Αυτή η καταστροφική πολιτική της πενταετίας, βαφτίζεται από τη συμφωνία «αξιοσημείωτες προσπάθειες προσαρμογής». Και η κυβέρνηση συνυπογράφοντας, ομολογεί πως ότι έγινε-έγινε, αλλά και ότι ήταν και καλό αυτό που έγινε.</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pStyle w:val="ListParagraph"/>
        <w:widowControl w:val="0"/>
        <w:numPr>
          <w:ilvl w:val="0"/>
          <w:numId w:val="15"/>
        </w:numPr>
        <w:autoSpaceDE w:val="0"/>
        <w:autoSpaceDN w:val="0"/>
        <w:adjustRightInd w:val="0"/>
        <w:ind w:left="993" w:hanging="284"/>
        <w:jc w:val="both"/>
        <w:rPr>
          <w:rFonts w:ascii="Times New Roman" w:hAnsi="Times New Roman" w:cs="Times New Roman"/>
          <w:i/>
          <w:lang w:val="el-GR"/>
        </w:rPr>
      </w:pPr>
      <w:r w:rsidRPr="006578BC">
        <w:rPr>
          <w:rFonts w:ascii="Times New Roman" w:hAnsi="Times New Roman" w:cs="Times New Roman"/>
          <w:i/>
          <w:lang w:val="el-GR"/>
        </w:rPr>
        <w:t xml:space="preserve">«Το </w:t>
      </w:r>
      <w:proofErr w:type="spellStart"/>
      <w:r w:rsidRPr="006578BC">
        <w:rPr>
          <w:rFonts w:ascii="Times New Roman" w:hAnsi="Times New Roman" w:cs="Times New Roman"/>
          <w:i/>
          <w:lang w:val="el-GR"/>
        </w:rPr>
        <w:t>Europgroup</w:t>
      </w:r>
      <w:proofErr w:type="spellEnd"/>
      <w:r w:rsidRPr="006578BC">
        <w:rPr>
          <w:rFonts w:ascii="Times New Roman" w:hAnsi="Times New Roman" w:cs="Times New Roman"/>
          <w:i/>
          <w:lang w:val="el-GR"/>
        </w:rPr>
        <w:t xml:space="preserve"> σημειώνει, </w:t>
      </w:r>
      <w:r w:rsidRPr="006578BC">
        <w:rPr>
          <w:rFonts w:ascii="Times New Roman" w:hAnsi="Times New Roman" w:cs="Times New Roman"/>
          <w:b/>
          <w:bCs/>
          <w:i/>
          <w:lang w:val="el-GR"/>
        </w:rPr>
        <w:t>στο πλαίσιο της υπάρχουσας διευθέτησης</w:t>
      </w:r>
      <w:r w:rsidRPr="006578BC">
        <w:rPr>
          <w:rFonts w:ascii="Times New Roman" w:hAnsi="Times New Roman" w:cs="Times New Roman"/>
          <w:i/>
          <w:lang w:val="el-GR"/>
        </w:rPr>
        <w:t xml:space="preserve">, το αίτημα της Ελλάδας για παράταση της Κύριας Σύμβασης Χρηματοδοτικής Διευκόλυνσης, η οποία διέπεται από μία σειρά </w:t>
      </w:r>
      <w:r w:rsidRPr="006578BC">
        <w:rPr>
          <w:rFonts w:ascii="Times New Roman" w:hAnsi="Times New Roman" w:cs="Times New Roman"/>
          <w:b/>
          <w:bCs/>
          <w:i/>
          <w:lang w:val="el-GR"/>
        </w:rPr>
        <w:t>δεσμεύσεων</w:t>
      </w:r>
      <w:r w:rsidRPr="006578BC">
        <w:rPr>
          <w:rFonts w:ascii="Times New Roman" w:hAnsi="Times New Roman" w:cs="Times New Roman"/>
          <w:i/>
          <w:lang w:val="el-GR"/>
        </w:rPr>
        <w:t>».</w:t>
      </w:r>
    </w:p>
    <w:p w:rsidR="006578BC" w:rsidRPr="006578BC" w:rsidRDefault="006578BC" w:rsidP="006578BC">
      <w:pPr>
        <w:widowControl w:val="0"/>
        <w:tabs>
          <w:tab w:val="left" w:pos="993"/>
        </w:tabs>
        <w:autoSpaceDE w:val="0"/>
        <w:autoSpaceDN w:val="0"/>
        <w:adjustRightInd w:val="0"/>
        <w:ind w:left="72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Και επειδή υπάρχει επιμονή της κυβέρνησης ότι άλλο δανειακή σύμβαση και άλλο μνημόνιο:  </w:t>
      </w:r>
    </w:p>
    <w:p w:rsidR="006578BC" w:rsidRPr="006578BC" w:rsidRDefault="006578BC"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imes New Roman" w:hAnsi="Times New Roman" w:cs="Times New Roman"/>
          <w:i/>
          <w:lang w:val="el-GR"/>
        </w:rPr>
      </w:pPr>
      <w:r w:rsidRPr="006578BC">
        <w:rPr>
          <w:rFonts w:ascii="Times New Roman" w:hAnsi="Times New Roman" w:cs="Times New Roman"/>
          <w:i/>
          <w:lang w:val="el-GR"/>
        </w:rPr>
        <w:t>«</w:t>
      </w:r>
      <w:r w:rsidRPr="006578BC">
        <w:rPr>
          <w:rFonts w:ascii="Times New Roman" w:hAnsi="Times New Roman" w:cs="Times New Roman"/>
          <w:b/>
          <w:bCs/>
          <w:i/>
          <w:lang w:val="el-GR"/>
        </w:rPr>
        <w:t>Ο σκοπός της</w:t>
      </w:r>
      <w:r w:rsidRPr="006578BC">
        <w:rPr>
          <w:rFonts w:ascii="Times New Roman" w:hAnsi="Times New Roman" w:cs="Times New Roman"/>
          <w:i/>
          <w:lang w:val="el-GR"/>
        </w:rPr>
        <w:t xml:space="preserve"> </w:t>
      </w:r>
      <w:r w:rsidRPr="006578BC">
        <w:rPr>
          <w:rFonts w:ascii="Times New Roman" w:hAnsi="Times New Roman" w:cs="Times New Roman"/>
          <w:b/>
          <w:bCs/>
          <w:i/>
          <w:lang w:val="el-GR"/>
        </w:rPr>
        <w:t>επέκτασης</w:t>
      </w:r>
      <w:r w:rsidRPr="006578BC">
        <w:rPr>
          <w:rFonts w:ascii="Times New Roman" w:hAnsi="Times New Roman" w:cs="Times New Roman"/>
          <w:i/>
          <w:lang w:val="el-GR"/>
        </w:rPr>
        <w:t xml:space="preserve"> είναι η επιτυχής </w:t>
      </w:r>
      <w:r w:rsidRPr="006578BC">
        <w:rPr>
          <w:rFonts w:ascii="Times New Roman" w:hAnsi="Times New Roman" w:cs="Times New Roman"/>
          <w:b/>
          <w:bCs/>
          <w:i/>
          <w:lang w:val="el-GR"/>
        </w:rPr>
        <w:t>ολοκλήρωση</w:t>
      </w:r>
      <w:r w:rsidRPr="006578BC">
        <w:rPr>
          <w:rFonts w:ascii="Times New Roman" w:hAnsi="Times New Roman" w:cs="Times New Roman"/>
          <w:i/>
          <w:lang w:val="el-GR"/>
        </w:rPr>
        <w:t xml:space="preserve"> της αξιολόγησης </w:t>
      </w:r>
      <w:r w:rsidRPr="006578BC">
        <w:rPr>
          <w:rFonts w:ascii="Times New Roman" w:hAnsi="Times New Roman" w:cs="Times New Roman"/>
          <w:b/>
          <w:bCs/>
          <w:i/>
          <w:lang w:val="el-GR"/>
        </w:rPr>
        <w:t>στη βάση των όρων της υπάρχουσας διευθέτησης (συμφωνίας)</w:t>
      </w:r>
      <w:r w:rsidRPr="006578BC">
        <w:rPr>
          <w:rFonts w:ascii="Times New Roman" w:hAnsi="Times New Roman" w:cs="Times New Roman"/>
          <w:i/>
          <w:lang w:val="el-GR"/>
        </w:rPr>
        <w:t>, και με την καλύτερη δυνατή χρήση της υπάρχουσας ευελιξίας που θα επιθεωρηθεί από κοινού με τις ελληνικές αρχές και τους θεσμούς.»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6578BC" w:rsidRPr="00A45376" w:rsidRDefault="00A45376" w:rsidP="00A45376">
      <w:pPr>
        <w:widowControl w:val="0"/>
        <w:tabs>
          <w:tab w:val="left" w:pos="-993"/>
        </w:tabs>
        <w:autoSpaceDE w:val="0"/>
        <w:autoSpaceDN w:val="0"/>
        <w:adjustRightInd w:val="0"/>
        <w:ind w:left="851" w:hanging="284"/>
        <w:jc w:val="both"/>
        <w:rPr>
          <w:rFonts w:ascii="Times New Roman" w:hAnsi="Times New Roman" w:cs="Times New Roman"/>
          <w:i/>
          <w:lang w:val="el-GR"/>
        </w:rPr>
      </w:pPr>
      <w:r w:rsidRPr="00A45376">
        <w:rPr>
          <w:rFonts w:ascii="Times New Roman" w:hAnsi="Times New Roman" w:cs="Times New Roman"/>
          <w:i/>
          <w:lang w:val="el-GR"/>
        </w:rPr>
        <w:t xml:space="preserve">3. </w:t>
      </w:r>
      <w:r w:rsidR="006578BC" w:rsidRPr="00A45376">
        <w:rPr>
          <w:rFonts w:ascii="Times New Roman" w:hAnsi="Times New Roman" w:cs="Times New Roman"/>
          <w:i/>
          <w:lang w:val="el-GR"/>
        </w:rPr>
        <w:t>Και πιο συγκεκριμένα: «</w:t>
      </w:r>
      <w:r w:rsidR="006578BC" w:rsidRPr="00A45376">
        <w:rPr>
          <w:rFonts w:ascii="Times New Roman" w:hAnsi="Times New Roman" w:cs="Times New Roman"/>
          <w:b/>
          <w:bCs/>
          <w:i/>
          <w:lang w:val="el-GR"/>
        </w:rPr>
        <w:t>Μόνο με την ολοκλήρωση της αξιολόγησης αυτής της παρατεινόμενης συμφωνίας από τους θεσμούς</w:t>
      </w:r>
      <w:r w:rsidR="006578BC" w:rsidRPr="00A45376">
        <w:rPr>
          <w:rFonts w:ascii="Times New Roman" w:hAnsi="Times New Roman" w:cs="Times New Roman"/>
          <w:i/>
          <w:lang w:val="el-GR"/>
        </w:rPr>
        <w:t xml:space="preserve"> </w:t>
      </w:r>
      <w:r w:rsidR="006578BC" w:rsidRPr="00A45376">
        <w:rPr>
          <w:rFonts w:ascii="Times New Roman" w:hAnsi="Times New Roman" w:cs="Times New Roman"/>
          <w:b/>
          <w:bCs/>
          <w:i/>
          <w:lang w:val="el-GR"/>
        </w:rPr>
        <w:t>θα επιτραπεί την εκταμίευση της δόσης</w:t>
      </w:r>
      <w:r w:rsidR="006578BC" w:rsidRPr="00A45376">
        <w:rPr>
          <w:rFonts w:ascii="Times New Roman" w:hAnsi="Times New Roman" w:cs="Times New Roman"/>
          <w:i/>
          <w:lang w:val="el-GR"/>
        </w:rPr>
        <w:t xml:space="preserve"> </w:t>
      </w:r>
      <w:r w:rsidR="006578BC" w:rsidRPr="00A45376">
        <w:rPr>
          <w:rFonts w:ascii="Times New Roman" w:hAnsi="Times New Roman" w:cs="Times New Roman"/>
          <w:b/>
          <w:bCs/>
          <w:i/>
          <w:lang w:val="el-GR"/>
        </w:rPr>
        <w:t>που απομένει</w:t>
      </w:r>
      <w:r w:rsidR="006578BC" w:rsidRPr="00A45376">
        <w:rPr>
          <w:rFonts w:ascii="Times New Roman" w:hAnsi="Times New Roman" w:cs="Times New Roman"/>
          <w:i/>
          <w:lang w:val="el-GR"/>
        </w:rPr>
        <w:t xml:space="preserve"> από το Ευρωπαϊκό Ταμείο Χρηματοπιστωτικής Σταθερότητας (EFSF) </w:t>
      </w:r>
      <w:r w:rsidR="006578BC" w:rsidRPr="00A45376">
        <w:rPr>
          <w:rFonts w:ascii="Times New Roman" w:hAnsi="Times New Roman" w:cs="Times New Roman"/>
          <w:b/>
          <w:bCs/>
          <w:i/>
          <w:lang w:val="el-GR"/>
        </w:rPr>
        <w:t xml:space="preserve">και τη μεταφορά των κερδών του 2014 από τα ελληνικά ομόλογα </w:t>
      </w:r>
      <w:r w:rsidR="006578BC" w:rsidRPr="00A45376">
        <w:rPr>
          <w:rFonts w:ascii="Times New Roman" w:hAnsi="Times New Roman" w:cs="Times New Roman"/>
          <w:i/>
          <w:lang w:val="el-GR"/>
        </w:rPr>
        <w:t xml:space="preserve">που διακρατούν οι κεντρικές τράπεζες της </w:t>
      </w:r>
      <w:proofErr w:type="spellStart"/>
      <w:r w:rsidR="006578BC" w:rsidRPr="00A45376">
        <w:rPr>
          <w:rFonts w:ascii="Times New Roman" w:hAnsi="Times New Roman" w:cs="Times New Roman"/>
          <w:i/>
          <w:lang w:val="el-GR"/>
        </w:rPr>
        <w:t>ευρωζώνης</w:t>
      </w:r>
      <w:proofErr w:type="spellEnd"/>
      <w:r w:rsidR="006578BC" w:rsidRPr="00A45376">
        <w:rPr>
          <w:rFonts w:ascii="Times New Roman" w:hAnsi="Times New Roman" w:cs="Times New Roman"/>
          <w:i/>
          <w:lang w:val="el-GR"/>
        </w:rPr>
        <w:t xml:space="preserve"> (SMP). Και τα δύο χρειάζονται εκ νέου έγκριση από το </w:t>
      </w:r>
      <w:proofErr w:type="spellStart"/>
      <w:r w:rsidR="006578BC" w:rsidRPr="00A45376">
        <w:rPr>
          <w:rFonts w:ascii="Times New Roman" w:hAnsi="Times New Roman" w:cs="Times New Roman"/>
          <w:i/>
          <w:lang w:val="el-GR"/>
        </w:rPr>
        <w:t>Eurogroup</w:t>
      </w:r>
      <w:proofErr w:type="spellEnd"/>
      <w:r w:rsidR="006578BC" w:rsidRPr="00A45376">
        <w:rPr>
          <w:rFonts w:ascii="Times New Roman" w:hAnsi="Times New Roman" w:cs="Times New Roman"/>
          <w:i/>
          <w:lang w:val="el-GR"/>
        </w:rPr>
        <w:t>.»</w:t>
      </w:r>
    </w:p>
    <w:p w:rsidR="006578BC" w:rsidRPr="006578BC" w:rsidRDefault="006578BC" w:rsidP="006578BC">
      <w:pPr>
        <w:widowControl w:val="0"/>
        <w:tabs>
          <w:tab w:val="left" w:pos="220"/>
          <w:tab w:val="left" w:pos="720"/>
        </w:tabs>
        <w:autoSpaceDE w:val="0"/>
        <w:autoSpaceDN w:val="0"/>
        <w:adjustRightInd w:val="0"/>
        <w:ind w:left="72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Δηλαδή, η υλοποίηση της παράτασης της δανειακής σύμβασης και η εκταμίευση της δόσης και η μεταφορά των 1,9 δις, θα υλοποιηθεί μετά την υλοποίηση της αξιολόγησης για την τήρηση των όρων (των όρων του μνημονίου φυσικά). Ας θυμηθούμε, ότι η αποδέσμευση των 1,9 δις τα οποία αποτελούν τα κέρδη της ΕΚΤ και των Περιφερειακών Κεντρικών Τραπεζών από τα ελληνικά ομόλογα που έχουν στην κατοχή τους. Η </w:t>
      </w:r>
      <w:proofErr w:type="spellStart"/>
      <w:r w:rsidRPr="006578BC">
        <w:rPr>
          <w:rFonts w:asciiTheme="majorHAnsi" w:hAnsiTheme="majorHAnsi" w:cs="Helvetica Neue"/>
          <w:b/>
          <w:bCs/>
          <w:lang w:val="el-GR"/>
        </w:rPr>
        <w:t>εκταμίευσή</w:t>
      </w:r>
      <w:proofErr w:type="spellEnd"/>
      <w:r w:rsidRPr="006578BC">
        <w:rPr>
          <w:rFonts w:asciiTheme="majorHAnsi" w:hAnsiTheme="majorHAnsi" w:cs="Helvetica Neue"/>
          <w:b/>
          <w:bCs/>
          <w:lang w:val="el-GR"/>
        </w:rPr>
        <w:t xml:space="preserve"> τους, όπως και η εκταμίευση των </w:t>
      </w:r>
      <w:proofErr w:type="spellStart"/>
      <w:r w:rsidRPr="006578BC">
        <w:rPr>
          <w:rFonts w:asciiTheme="majorHAnsi" w:hAnsiTheme="majorHAnsi" w:cs="Helvetica Neue"/>
          <w:b/>
          <w:bCs/>
          <w:lang w:val="el-GR"/>
        </w:rPr>
        <w:t>εκκρεμουσών</w:t>
      </w:r>
      <w:proofErr w:type="spellEnd"/>
      <w:r w:rsidRPr="006578BC">
        <w:rPr>
          <w:rFonts w:asciiTheme="majorHAnsi" w:hAnsiTheme="majorHAnsi" w:cs="Helvetica Neue"/>
          <w:b/>
          <w:bCs/>
          <w:lang w:val="el-GR"/>
        </w:rPr>
        <w:t xml:space="preserve"> δόσεων, εξαρτώνται από την ολοκλήρωση της αξιολόγησης από τους «θεσμούς».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A45376" w:rsidRDefault="00A45376" w:rsidP="00A45376">
      <w:pPr>
        <w:widowControl w:val="0"/>
        <w:tabs>
          <w:tab w:val="left" w:pos="220"/>
        </w:tabs>
        <w:autoSpaceDE w:val="0"/>
        <w:autoSpaceDN w:val="0"/>
        <w:adjustRightInd w:val="0"/>
        <w:ind w:left="993" w:hanging="273"/>
        <w:jc w:val="both"/>
        <w:rPr>
          <w:rFonts w:ascii="Times New Roman" w:hAnsi="Times New Roman" w:cs="Times New Roman"/>
          <w:i/>
          <w:lang w:val="el-GR"/>
        </w:rPr>
      </w:pPr>
      <w:r w:rsidRPr="00A45376">
        <w:rPr>
          <w:rFonts w:ascii="Times New Roman" w:hAnsi="Times New Roman" w:cs="Times New Roman"/>
          <w:i/>
          <w:lang w:val="el-GR"/>
        </w:rPr>
        <w:t xml:space="preserve">4. </w:t>
      </w:r>
      <w:r w:rsidR="006578BC" w:rsidRPr="00A45376">
        <w:rPr>
          <w:rFonts w:ascii="Times New Roman" w:hAnsi="Times New Roman" w:cs="Times New Roman"/>
          <w:i/>
          <w:lang w:val="el-GR"/>
        </w:rPr>
        <w:t xml:space="preserve">«Εν αναμονή της αξιολόγησης από τους θεσμούς, το </w:t>
      </w:r>
      <w:proofErr w:type="spellStart"/>
      <w:r w:rsidR="006578BC" w:rsidRPr="00A45376">
        <w:rPr>
          <w:rFonts w:ascii="Times New Roman" w:hAnsi="Times New Roman" w:cs="Times New Roman"/>
          <w:i/>
          <w:lang w:val="el-GR"/>
        </w:rPr>
        <w:t>Eurogroup</w:t>
      </w:r>
      <w:proofErr w:type="spellEnd"/>
      <w:r w:rsidR="006578BC" w:rsidRPr="00A45376">
        <w:rPr>
          <w:rFonts w:ascii="Times New Roman" w:hAnsi="Times New Roman" w:cs="Times New Roman"/>
          <w:i/>
          <w:lang w:val="el-GR"/>
        </w:rPr>
        <w:t xml:space="preserve"> συμφωνεί ότι τα κεφάλαια που είναι διαθέσιμα </w:t>
      </w:r>
      <w:r w:rsidR="006578BC" w:rsidRPr="00A45376">
        <w:rPr>
          <w:rFonts w:ascii="Times New Roman" w:hAnsi="Times New Roman" w:cs="Times New Roman"/>
          <w:b/>
          <w:bCs/>
          <w:i/>
          <w:lang w:val="el-GR"/>
        </w:rPr>
        <w:t>ως απόθεμα του Ελληνικού Ταμείου Χρηματοπιστωτικής Σταθερότητας (HFSF)</w:t>
      </w:r>
      <w:r w:rsidR="006578BC" w:rsidRPr="00A45376">
        <w:rPr>
          <w:rFonts w:ascii="Times New Roman" w:hAnsi="Times New Roman" w:cs="Times New Roman"/>
          <w:i/>
          <w:lang w:val="el-GR"/>
        </w:rPr>
        <w:t xml:space="preserve"> θα πρέπει να παραμείνουν </w:t>
      </w:r>
      <w:r w:rsidR="006578BC" w:rsidRPr="00A45376">
        <w:rPr>
          <w:rFonts w:ascii="Times New Roman" w:hAnsi="Times New Roman" w:cs="Times New Roman"/>
          <w:b/>
          <w:bCs/>
          <w:i/>
          <w:lang w:val="el-GR"/>
        </w:rPr>
        <w:t xml:space="preserve">δεσμευμένα από τον Ευρωπαϊκό Μηχανισμό Χρηματοπιστωτικής Σταθερότητας (EFSF) </w:t>
      </w:r>
      <w:r w:rsidR="006578BC" w:rsidRPr="00A45376">
        <w:rPr>
          <w:rFonts w:ascii="Times New Roman" w:hAnsi="Times New Roman" w:cs="Times New Roman"/>
          <w:i/>
          <w:lang w:val="el-GR"/>
        </w:rPr>
        <w:t xml:space="preserve">και εκτός της δικαιοδοσίας τρίτου μέρους κατά τη διάρκεια της περιόδου παράτασης της δανειακής σύμβασης (MFFA). Τα κεφάλαια αυτά θα είναι διαθέσιμα καθ όλη τη διάρκεια της επέκτασης της δανειακής σύμβασης και </w:t>
      </w:r>
      <w:r w:rsidR="006578BC" w:rsidRPr="00A45376">
        <w:rPr>
          <w:rFonts w:ascii="Times New Roman" w:hAnsi="Times New Roman" w:cs="Times New Roman"/>
          <w:b/>
          <w:bCs/>
          <w:i/>
          <w:lang w:val="el-GR"/>
        </w:rPr>
        <w:t xml:space="preserve">μπορούν να χρησιμοποιηθούν μόνο για την ανακεφαλαιοποίηση τραπεζών </w:t>
      </w:r>
      <w:r w:rsidR="006578BC" w:rsidRPr="00A45376">
        <w:rPr>
          <w:rFonts w:ascii="Times New Roman" w:hAnsi="Times New Roman" w:cs="Times New Roman"/>
          <w:i/>
          <w:lang w:val="el-GR"/>
        </w:rPr>
        <w:t xml:space="preserve">και το κόστος των αποφάσεων. Θα αποδεσμευτούν μόνο με </w:t>
      </w:r>
      <w:r w:rsidR="006578BC" w:rsidRPr="00A45376">
        <w:rPr>
          <w:rFonts w:ascii="Times New Roman" w:hAnsi="Times New Roman" w:cs="Times New Roman"/>
          <w:b/>
          <w:bCs/>
          <w:i/>
          <w:lang w:val="el-GR"/>
        </w:rPr>
        <w:t>αίτημα της Ευρωπαϊκής Κεντρικής Τράπεζας</w:t>
      </w:r>
      <w:r w:rsidR="006578BC" w:rsidRPr="00A45376">
        <w:rPr>
          <w:rFonts w:ascii="Times New Roman" w:hAnsi="Times New Roman" w:cs="Times New Roman"/>
          <w:i/>
          <w:lang w:val="el-GR"/>
        </w:rPr>
        <w:t>.»</w:t>
      </w:r>
    </w:p>
    <w:p w:rsidR="00A45376" w:rsidRPr="006578BC" w:rsidRDefault="00A45376" w:rsidP="00A45376">
      <w:pPr>
        <w:widowControl w:val="0"/>
        <w:tabs>
          <w:tab w:val="left" w:pos="220"/>
          <w:tab w:val="left" w:pos="720"/>
        </w:tabs>
        <w:autoSpaceDE w:val="0"/>
        <w:autoSpaceDN w:val="0"/>
        <w:adjustRightInd w:val="0"/>
        <w:ind w:left="72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Πρόκειται για τα 10,8 δις. που, ενώ έχουν εγγραφεί στο δημόσιο χρέος, μόνο μετά από έγκριση της ΕΚΤ μπορούν να εκταμιευτούν και μπορούν να χρησιμοποιηθούν μόνο για την ανακεφαλαιοποίηση των τραπεζών κι αυτό όπως κρίνεται από την ΕΚΤ. Να θυμίσουμε ότι οι εξαγγελίες  του ΣΥΡΙΖΑ ήταν ότι 3 δισεκατομμυρίων από αυτά τα χρήματα θα κατευθυνόταν για  χρηματοδότηση του προγράμματος αντιμετώπισης της κοινωνικής κρίσης, αλλά και για στήριξη των τραπεζών εξ αιτίας των ρυθμίσεων –που θα γινόταν-για τα κόκκινα δάνεια.</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Σήμερα, οι αποφάσεις για τη χρήση αυτών των χρημάτων, θα βρίσκονται υπό  την απόλυτη έγκριση της ΕΚΤ.</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A45376" w:rsidRDefault="006578BC" w:rsidP="00A45376">
      <w:pPr>
        <w:pStyle w:val="ListParagraph"/>
        <w:widowControl w:val="0"/>
        <w:numPr>
          <w:ilvl w:val="0"/>
          <w:numId w:val="17"/>
        </w:numPr>
        <w:tabs>
          <w:tab w:val="left" w:pos="220"/>
          <w:tab w:val="left" w:pos="720"/>
        </w:tabs>
        <w:autoSpaceDE w:val="0"/>
        <w:autoSpaceDN w:val="0"/>
        <w:adjustRightInd w:val="0"/>
        <w:jc w:val="both"/>
        <w:rPr>
          <w:rFonts w:ascii="Times New Roman" w:hAnsi="Times New Roman" w:cs="Times New Roman"/>
          <w:i/>
          <w:lang w:val="el-GR"/>
        </w:rPr>
      </w:pPr>
      <w:r w:rsidRPr="00A45376">
        <w:rPr>
          <w:rFonts w:ascii="Times New Roman" w:hAnsi="Times New Roman" w:cs="Times New Roman"/>
          <w:i/>
          <w:lang w:val="el-GR"/>
        </w:rPr>
        <w:t xml:space="preserve">«Οι ελληνικές αρχές επαναλαμβάνουν την </w:t>
      </w:r>
      <w:proofErr w:type="spellStart"/>
      <w:r w:rsidRPr="00A45376">
        <w:rPr>
          <w:rFonts w:ascii="Times New Roman" w:hAnsi="Times New Roman" w:cs="Times New Roman"/>
          <w:b/>
          <w:bCs/>
          <w:i/>
          <w:lang w:val="el-GR"/>
        </w:rPr>
        <w:t>αδιαμφισβήτηση</w:t>
      </w:r>
      <w:proofErr w:type="spellEnd"/>
      <w:r w:rsidRPr="00A45376">
        <w:rPr>
          <w:rFonts w:ascii="Times New Roman" w:hAnsi="Times New Roman" w:cs="Times New Roman"/>
          <w:b/>
          <w:bCs/>
          <w:i/>
          <w:lang w:val="el-GR"/>
        </w:rPr>
        <w:t xml:space="preserve"> δέσμευσή τους να τηρήσουν τις δανειακές υποχρεώσεις προς όλους τους πιστωτές, πλήρως και έγκαιρα</w:t>
      </w:r>
      <w:r w:rsidRPr="00A45376">
        <w:rPr>
          <w:rFonts w:ascii="Times New Roman" w:hAnsi="Times New Roman" w:cs="Times New Roman"/>
          <w:i/>
          <w:lang w:val="el-GR"/>
        </w:rPr>
        <w:t xml:space="preserve">. Οι ελληνικές αρχές δεσμεύονται επιπλέον να διασφαλίσουν τα </w:t>
      </w:r>
      <w:r w:rsidRPr="00A45376">
        <w:rPr>
          <w:rFonts w:ascii="Times New Roman" w:hAnsi="Times New Roman" w:cs="Times New Roman"/>
          <w:b/>
          <w:bCs/>
          <w:i/>
          <w:lang w:val="el-GR"/>
        </w:rPr>
        <w:t>πρέποντα πρωτογενή πλεονάσματα</w:t>
      </w:r>
      <w:r w:rsidRPr="00A45376">
        <w:rPr>
          <w:rFonts w:ascii="Times New Roman" w:hAnsi="Times New Roman" w:cs="Times New Roman"/>
          <w:i/>
          <w:lang w:val="el-GR"/>
        </w:rPr>
        <w:t xml:space="preserve"> ή τα οικονομικά έσοδα που απαιτούνται για </w:t>
      </w:r>
      <w:r w:rsidRPr="00A45376">
        <w:rPr>
          <w:rFonts w:ascii="Times New Roman" w:hAnsi="Times New Roman" w:cs="Times New Roman"/>
          <w:b/>
          <w:bCs/>
          <w:i/>
          <w:lang w:val="el-GR"/>
        </w:rPr>
        <w:t>τη βιωσιμότητα του χρέους</w:t>
      </w:r>
      <w:r w:rsidRPr="00A45376">
        <w:rPr>
          <w:rFonts w:ascii="Times New Roman" w:hAnsi="Times New Roman" w:cs="Times New Roman"/>
          <w:i/>
          <w:lang w:val="el-GR"/>
        </w:rPr>
        <w:t xml:space="preserve">, σύμφωνα με την απόφαση του </w:t>
      </w:r>
      <w:proofErr w:type="spellStart"/>
      <w:r w:rsidRPr="00A45376">
        <w:rPr>
          <w:rFonts w:ascii="Times New Roman" w:hAnsi="Times New Roman" w:cs="Times New Roman"/>
          <w:i/>
          <w:lang w:val="el-GR"/>
        </w:rPr>
        <w:t>Eurogroup</w:t>
      </w:r>
      <w:proofErr w:type="spellEnd"/>
      <w:r w:rsidRPr="00A45376">
        <w:rPr>
          <w:rFonts w:ascii="Times New Roman" w:hAnsi="Times New Roman" w:cs="Times New Roman"/>
          <w:i/>
          <w:lang w:val="el-GR"/>
        </w:rPr>
        <w:t xml:space="preserve"> του Νοεμβρίου του 2012. Οι θεσμοί θα λάβουν υπόψιν τις οικονομικές συνθήκες του 2015 για τον στόχο του πρωτογενούς πλεονάσματος του 2015.»</w:t>
      </w:r>
    </w:p>
    <w:p w:rsidR="00A45376" w:rsidRPr="006578BC" w:rsidRDefault="00A45376" w:rsidP="00A45376">
      <w:pPr>
        <w:widowControl w:val="0"/>
        <w:tabs>
          <w:tab w:val="left" w:pos="220"/>
          <w:tab w:val="left" w:pos="720"/>
        </w:tabs>
        <w:autoSpaceDE w:val="0"/>
        <w:autoSpaceDN w:val="0"/>
        <w:adjustRightInd w:val="0"/>
        <w:ind w:left="72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Η παραπάνω δέσμευση σημαίνει πως κυβέρνηση αποδέχεται και αναγνωρίζει το σύνολο του χρέους και αναλαμβάνει την υποχρέωση για έγκαιρη, πλήρη τήρηση των δανειακών υποχρεώσεων προς όλους τους πιστωτές. Σημαίνει όμως και ότι το θεωρεί </w:t>
      </w:r>
      <w:proofErr w:type="spellStart"/>
      <w:r w:rsidRPr="006578BC">
        <w:rPr>
          <w:rFonts w:asciiTheme="majorHAnsi" w:hAnsiTheme="majorHAnsi" w:cs="Helvetica Neue"/>
          <w:b/>
          <w:bCs/>
          <w:lang w:val="el-GR"/>
        </w:rPr>
        <w:t>εξυπηρετήσιμο</w:t>
      </w:r>
      <w:proofErr w:type="spellEnd"/>
      <w:r w:rsidRPr="006578BC">
        <w:rPr>
          <w:rFonts w:asciiTheme="majorHAnsi" w:hAnsiTheme="majorHAnsi" w:cs="Helvetica Neue"/>
          <w:b/>
          <w:bCs/>
          <w:lang w:val="el-GR"/>
        </w:rPr>
        <w:t xml:space="preserve"> και βιώσιμο, και αυτό είναι ένα ακόμη σημείο υποχώρησης.</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i/>
          <w:iCs/>
          <w:lang w:val="el-GR"/>
        </w:rPr>
      </w:pPr>
      <w:r w:rsidRPr="006578BC">
        <w:rPr>
          <w:rFonts w:asciiTheme="majorHAnsi" w:hAnsiTheme="majorHAnsi" w:cs="Helvetica Neue"/>
          <w:b/>
          <w:bCs/>
          <w:lang w:val="el-GR"/>
        </w:rPr>
        <w:t xml:space="preserve">Μόλις δώδεκα ημέρες πριν ο ΣΥΡΙΖΑ μιλούσε για μη βιώσιμο χρέος και τεχνικές </w:t>
      </w:r>
      <w:proofErr w:type="spellStart"/>
      <w:r w:rsidRPr="006578BC">
        <w:rPr>
          <w:rFonts w:asciiTheme="majorHAnsi" w:hAnsiTheme="majorHAnsi" w:cs="Helvetica Neue"/>
          <w:b/>
          <w:bCs/>
          <w:lang w:val="el-GR"/>
        </w:rPr>
        <w:t>απομείωσή</w:t>
      </w:r>
      <w:proofErr w:type="spellEnd"/>
      <w:r w:rsidRPr="006578BC">
        <w:rPr>
          <w:rFonts w:asciiTheme="majorHAnsi" w:hAnsiTheme="majorHAnsi" w:cs="Helvetica Neue"/>
          <w:b/>
          <w:bCs/>
          <w:lang w:val="el-GR"/>
        </w:rPr>
        <w:t xml:space="preserve"> του: </w:t>
      </w:r>
      <w:r w:rsidRPr="006578BC">
        <w:rPr>
          <w:rFonts w:asciiTheme="majorHAnsi" w:hAnsiTheme="majorHAnsi" w:cs="Helvetica Neue"/>
          <w:i/>
          <w:iCs/>
          <w:lang w:val="el-GR"/>
        </w:rPr>
        <w:t xml:space="preserve">«Η εικόνα του χρέους που χθες ξεπέρασε το 180% του ΑΕΠ δεν επιτρέπει την εξυπηρέτηση του. Αυτό προσπαθούμε να εξηγήσουμε. Το πρόβλημα το ελληνικού χρέους δεν είναι πρόβλημα τεχνικής φύσης. Δεν είναι ζήτημα τεχνικής υλοποίησης δεδομένων αποφάσεων. Είναι πρόβλημα πολιτικής φύσης και πολιτικών επιλογών. Όσο οι εταίροι επιμένουν στην λιτότητα, τόσο το πρόβλημα του χρέους θα ανακυκλώνεται και θα επιδεινώνεται. Αν συμφωνήσουμε λοιπόν ότι η λιτότητα είναι καταστροφική, η τεχνική λύση για την απομείωση και την αποπληρωμή του θα βρεθεί μέσα από διαπραγματεύσεις και συναινέσεις.»   (Αλέξης </w:t>
      </w:r>
      <w:proofErr w:type="spellStart"/>
      <w:r w:rsidRPr="006578BC">
        <w:rPr>
          <w:rFonts w:asciiTheme="majorHAnsi" w:hAnsiTheme="majorHAnsi" w:cs="Helvetica Neue"/>
          <w:i/>
          <w:iCs/>
          <w:lang w:val="el-GR"/>
        </w:rPr>
        <w:t>Τσίπρας</w:t>
      </w:r>
      <w:proofErr w:type="spellEnd"/>
      <w:r w:rsidRPr="006578BC">
        <w:rPr>
          <w:rFonts w:asciiTheme="majorHAnsi" w:hAnsiTheme="majorHAnsi" w:cs="Helvetica Neue"/>
          <w:i/>
          <w:iCs/>
          <w:lang w:val="el-GR"/>
        </w:rPr>
        <w:t>, προγραμματικές δηλώσεις, 8/2/2015).</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Όσο για την αναθεώρηση του στόχου για το πρωτογενές πλεόνασμα, η </w:t>
      </w:r>
      <w:r w:rsidRPr="006578BC">
        <w:rPr>
          <w:rFonts w:asciiTheme="majorHAnsi" w:hAnsiTheme="majorHAnsi" w:cs="Helvetica Neue"/>
          <w:b/>
          <w:bCs/>
          <w:lang w:val="el-GR"/>
        </w:rPr>
        <w:t>διατύπωση «πρέποντα πρωτογενή πλεονάσματα…για τη βιωσιμότητα του χρέους»</w:t>
      </w:r>
      <w:r w:rsidRPr="006578BC">
        <w:rPr>
          <w:rFonts w:asciiTheme="majorHAnsi" w:hAnsiTheme="majorHAnsi" w:cs="Helvetica Neue"/>
          <w:lang w:val="el-GR"/>
        </w:rPr>
        <w:t xml:space="preserve"> είναι μάλλον περιοριστική για το μέλλον, ενώ η υπόσχεση για αναθεώρηση περιορίζεται μόνο για το 2015.</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6578BC" w:rsidRPr="00A45376" w:rsidRDefault="006578BC" w:rsidP="00A45376">
      <w:pPr>
        <w:pStyle w:val="ListParagraph"/>
        <w:widowControl w:val="0"/>
        <w:numPr>
          <w:ilvl w:val="0"/>
          <w:numId w:val="17"/>
        </w:numPr>
        <w:tabs>
          <w:tab w:val="left" w:pos="220"/>
          <w:tab w:val="left" w:pos="720"/>
        </w:tabs>
        <w:autoSpaceDE w:val="0"/>
        <w:autoSpaceDN w:val="0"/>
        <w:adjustRightInd w:val="0"/>
        <w:jc w:val="both"/>
        <w:rPr>
          <w:rFonts w:ascii="Times New Roman" w:hAnsi="Times New Roman" w:cs="Times New Roman"/>
          <w:i/>
          <w:lang w:val="el-GR"/>
        </w:rPr>
      </w:pPr>
      <w:r w:rsidRPr="00A45376">
        <w:rPr>
          <w:rFonts w:ascii="Times New Roman" w:hAnsi="Times New Roman" w:cs="Times New Roman"/>
          <w:i/>
          <w:lang w:val="el-GR"/>
        </w:rPr>
        <w:t xml:space="preserve">«Οι ελληνικές αρχές δεσμεύονται </w:t>
      </w:r>
      <w:r w:rsidRPr="00A45376">
        <w:rPr>
          <w:rFonts w:ascii="Times New Roman" w:hAnsi="Times New Roman" w:cs="Times New Roman"/>
          <w:b/>
          <w:bCs/>
          <w:i/>
          <w:lang w:val="el-GR"/>
        </w:rPr>
        <w:t>να απόσχουν</w:t>
      </w:r>
      <w:r w:rsidRPr="00A45376">
        <w:rPr>
          <w:rFonts w:ascii="Times New Roman" w:hAnsi="Times New Roman" w:cs="Times New Roman"/>
          <w:i/>
          <w:lang w:val="el-GR"/>
        </w:rPr>
        <w:t xml:space="preserve"> από κάθε </w:t>
      </w:r>
      <w:r w:rsidRPr="00A45376">
        <w:rPr>
          <w:rFonts w:ascii="Times New Roman" w:hAnsi="Times New Roman" w:cs="Times New Roman"/>
          <w:b/>
          <w:bCs/>
          <w:i/>
          <w:lang w:val="el-GR"/>
        </w:rPr>
        <w:t>ανατροπή</w:t>
      </w:r>
      <w:r w:rsidRPr="00A45376">
        <w:rPr>
          <w:rFonts w:ascii="Times New Roman" w:hAnsi="Times New Roman" w:cs="Times New Roman"/>
          <w:i/>
          <w:lang w:val="el-GR"/>
        </w:rPr>
        <w:t xml:space="preserve"> μέτρων ή </w:t>
      </w:r>
      <w:r w:rsidRPr="00A45376">
        <w:rPr>
          <w:rFonts w:ascii="Times New Roman" w:hAnsi="Times New Roman" w:cs="Times New Roman"/>
          <w:b/>
          <w:bCs/>
          <w:i/>
          <w:lang w:val="el-GR"/>
        </w:rPr>
        <w:t>μονομερείς αλλαγές</w:t>
      </w:r>
      <w:r w:rsidRPr="00A45376">
        <w:rPr>
          <w:rFonts w:ascii="Times New Roman" w:hAnsi="Times New Roman" w:cs="Times New Roman"/>
          <w:i/>
          <w:lang w:val="el-GR"/>
        </w:rPr>
        <w:t xml:space="preserve"> στις πολιτικές αυτές και στις διαρθρωτικές μεταρρυθμίσεις που θα είχαν </w:t>
      </w:r>
      <w:r w:rsidRPr="00A45376">
        <w:rPr>
          <w:rFonts w:ascii="Times New Roman" w:hAnsi="Times New Roman" w:cs="Times New Roman"/>
          <w:b/>
          <w:bCs/>
          <w:i/>
          <w:lang w:val="el-GR"/>
        </w:rPr>
        <w:t>αρνητικές συνέπειες</w:t>
      </w:r>
      <w:r w:rsidRPr="00A45376">
        <w:rPr>
          <w:rFonts w:ascii="Times New Roman" w:hAnsi="Times New Roman" w:cs="Times New Roman"/>
          <w:i/>
          <w:lang w:val="el-GR"/>
        </w:rPr>
        <w:t xml:space="preserve"> </w:t>
      </w:r>
      <w:r w:rsidRPr="00A45376">
        <w:rPr>
          <w:rFonts w:ascii="Times New Roman" w:hAnsi="Times New Roman" w:cs="Times New Roman"/>
          <w:b/>
          <w:bCs/>
          <w:i/>
          <w:lang w:val="el-GR"/>
        </w:rPr>
        <w:t>στους δημοσιονομικούς στόχους, στην οικονομική ανάκαμψη ή τη χρηματοπιστωτική σταθερότητα</w:t>
      </w:r>
      <w:r w:rsidRPr="00A45376">
        <w:rPr>
          <w:rFonts w:ascii="Times New Roman" w:hAnsi="Times New Roman" w:cs="Times New Roman"/>
          <w:i/>
          <w:lang w:val="el-GR"/>
        </w:rPr>
        <w:t>, όπως αξιολογούνται από τους θεσμούς.»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Πρόκειται για μια από τις σημαντικότερες δεσμεύσεις. Δεσμεύεται η κυβέρνηση να απόσχει από  κάθε ανατροπή μέτρων και από μονομερείς ενέργειες αλλαγής πολιτικής,  εφόσον «έχουν αρνητικές συνέπειες στους δημοσιονομικούς στόχους, στην οικονομική ανάκαμψη ή τη χρηματοπιστωτική σταθερότητα». Την απόφαση την παίρνουν πάλι οι «θεσμοί».</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Δηλαδή οποιοδήποτε μέτρο υλοποίησης κοινωνικής πολιτικής πρέπει να περάσει πρώτα από την έγκριση των «θεσμών» και μετά από την Βουλή. Χαρακτηριστικό του τι σημαίνει αυτή η ρήτρα, είναι η απόσυρση των δύο πρώτων νομοσχεδίων που είχαν αναγγελθεί για τις 100 δόσεις και τα κόκκινα δάνεια, η διόρθωση τους, η υποβολή τους στους «θεσμούς» για έγκριση αλλά και η αναβολή της εκδίκασης της προσφυγής των καθαριστριών στον Άρειο Πάγο μέχρι τον Οκτώβρη (δηλαδή η αναβολή της πρόσληψης των καθαριστριών για τον Οκτώβρη) μετά από αίτημα του Δημοσίου.</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Ας δούμε κατάματα την πραγματικότητα.</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Σε μια ενδιαφέρουσα ανταπόκρισή από το Βερολίνο για την εφημερίδα «Το Βήμα», στις 20/2, του Νίκου </w:t>
      </w:r>
      <w:proofErr w:type="spellStart"/>
      <w:r w:rsidRPr="006578BC">
        <w:rPr>
          <w:rFonts w:asciiTheme="majorHAnsi" w:hAnsiTheme="majorHAnsi" w:cs="Helvetica Neue"/>
          <w:b/>
          <w:bCs/>
          <w:lang w:val="el-GR"/>
        </w:rPr>
        <w:t>Χειλά</w:t>
      </w:r>
      <w:proofErr w:type="spellEnd"/>
      <w:r w:rsidRPr="006578BC">
        <w:rPr>
          <w:rFonts w:asciiTheme="majorHAnsi" w:hAnsiTheme="majorHAnsi" w:cs="Helvetica Neue"/>
          <w:b/>
          <w:bCs/>
          <w:lang w:val="el-GR"/>
        </w:rPr>
        <w:t>, αναφέρεται ότι:</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Σύμφωνα με πηγές από το περιβάλλον του </w:t>
      </w:r>
      <w:proofErr w:type="spellStart"/>
      <w:r w:rsidRPr="006578BC">
        <w:rPr>
          <w:rFonts w:asciiTheme="majorHAnsi" w:hAnsiTheme="majorHAnsi" w:cs="Helvetica Neue"/>
          <w:b/>
          <w:bCs/>
          <w:lang w:val="el-GR"/>
        </w:rPr>
        <w:t>Σόϊμπλε</w:t>
      </w:r>
      <w:proofErr w:type="spellEnd"/>
      <w:r w:rsidRPr="006578BC">
        <w:rPr>
          <w:rFonts w:asciiTheme="majorHAnsi" w:hAnsiTheme="majorHAnsi" w:cs="Helvetica Neue"/>
          <w:b/>
          <w:bCs/>
          <w:lang w:val="el-GR"/>
        </w:rPr>
        <w:t xml:space="preserve"> υπάρχει πλέον μια διάθεση ειλικρινούς ανοχής ως προς τις κινήσεις της Ελληνικής κυβέρνησης! </w:t>
      </w:r>
      <w:r w:rsidRPr="00A45376">
        <w:rPr>
          <w:rFonts w:ascii="Times New Roman" w:hAnsi="Times New Roman" w:cs="Times New Roman"/>
          <w:i/>
          <w:lang w:val="el-GR"/>
        </w:rPr>
        <w:t>«</w:t>
      </w:r>
      <w:r w:rsidRPr="00A45376">
        <w:rPr>
          <w:rFonts w:ascii="Times New Roman" w:hAnsi="Times New Roman" w:cs="Times New Roman"/>
          <w:i/>
          <w:iCs/>
          <w:lang w:val="el-GR"/>
        </w:rPr>
        <w:t xml:space="preserve">Όταν λέμε, ότι αποδεχόμαστε μια μέγιστη δυνατή ευελιξία εκ μέρους της Αθήνας εντός του τρέχοντος προγράμματος, το εννοούμε στα σοβαρά. Όπως εννοούμε στα σοβαρά, ότι </w:t>
      </w:r>
      <w:r w:rsidRPr="00A45376">
        <w:rPr>
          <w:rFonts w:ascii="Times New Roman" w:hAnsi="Times New Roman" w:cs="Times New Roman"/>
          <w:b/>
          <w:bCs/>
          <w:i/>
          <w:iCs/>
          <w:lang w:val="el-GR"/>
        </w:rPr>
        <w:t xml:space="preserve">συμφωνούμε και με την πρόταση του </w:t>
      </w:r>
      <w:proofErr w:type="spellStart"/>
      <w:r w:rsidRPr="00A45376">
        <w:rPr>
          <w:rFonts w:ascii="Times New Roman" w:hAnsi="Times New Roman" w:cs="Times New Roman"/>
          <w:b/>
          <w:bCs/>
          <w:i/>
          <w:iCs/>
          <w:lang w:val="el-GR"/>
        </w:rPr>
        <w:t>έλληνα</w:t>
      </w:r>
      <w:proofErr w:type="spellEnd"/>
      <w:r w:rsidRPr="00A45376">
        <w:rPr>
          <w:rFonts w:ascii="Times New Roman" w:hAnsi="Times New Roman" w:cs="Times New Roman"/>
          <w:b/>
          <w:bCs/>
          <w:i/>
          <w:iCs/>
          <w:lang w:val="el-GR"/>
        </w:rPr>
        <w:t xml:space="preserve"> υπουργού για διατήρηση του 70% του σημερινού προγράμματος και την αντικατάσταση του 30% με μέτρα που θα επιλέξει ο ίδιος</w:t>
      </w:r>
      <w:r w:rsidRPr="00A45376">
        <w:rPr>
          <w:rFonts w:ascii="Times New Roman" w:hAnsi="Times New Roman" w:cs="Times New Roman"/>
          <w:i/>
          <w:iCs/>
          <w:lang w:val="el-GR"/>
        </w:rPr>
        <w:t>».</w:t>
      </w:r>
      <w:r w:rsidRPr="006578BC">
        <w:rPr>
          <w:rFonts w:asciiTheme="majorHAnsi" w:hAnsiTheme="majorHAnsi" w:cs="Helvetica Neue"/>
          <w:i/>
          <w:iCs/>
          <w:lang w:val="el-GR"/>
        </w:rPr>
        <w:t xml:space="preserve"> Πάντα υπό την προϋπόθεση βέβαια, ότι τα νέα μέτρα θα είναι «δημοσιονομικά ουδέτερα», δεν θα γίνονται δηλαδή εις βάρος του ελληνικού προϋπολογισμού, ή των χρημάτων των δανειστών. </w:t>
      </w:r>
      <w:r w:rsidRPr="00A45376">
        <w:rPr>
          <w:rFonts w:ascii="Times New Roman" w:hAnsi="Times New Roman" w:cs="Times New Roman"/>
          <w:i/>
          <w:iCs/>
          <w:lang w:val="el-GR"/>
        </w:rPr>
        <w:t>«</w:t>
      </w:r>
      <w:r w:rsidRPr="00A45376">
        <w:rPr>
          <w:rFonts w:ascii="Times New Roman" w:hAnsi="Times New Roman" w:cs="Times New Roman"/>
          <w:b/>
          <w:bCs/>
          <w:i/>
          <w:iCs/>
          <w:lang w:val="el-GR"/>
        </w:rPr>
        <w:t>Το βασικό για μας ήταν η αναγνώριση του τρέχοντος προγράμματος</w:t>
      </w:r>
      <w:r w:rsidRPr="00A45376">
        <w:rPr>
          <w:rFonts w:ascii="Times New Roman" w:hAnsi="Times New Roman" w:cs="Times New Roman"/>
          <w:i/>
          <w:iCs/>
          <w:lang w:val="el-GR"/>
        </w:rPr>
        <w:t>»</w:t>
      </w:r>
      <w:r w:rsidRPr="006578BC">
        <w:rPr>
          <w:rFonts w:asciiTheme="majorHAnsi" w:hAnsiTheme="majorHAnsi" w:cs="Helvetica Neue"/>
          <w:i/>
          <w:iCs/>
          <w:lang w:val="el-GR"/>
        </w:rPr>
        <w:t xml:space="preserve"> έλεγε η ίδια γερμανική πηγή. Από την στιγμή που η Αθήνα προχώρησε σε αυτό, πρόσθεσε, </w:t>
      </w:r>
      <w:r w:rsidRPr="00A45376">
        <w:rPr>
          <w:rFonts w:ascii="Times New Roman" w:hAnsi="Times New Roman" w:cs="Times New Roman"/>
          <w:i/>
          <w:iCs/>
          <w:lang w:val="el-GR"/>
        </w:rPr>
        <w:t>«δεν είχαμε κανένα λόγο πλέον να φαινόμαστε σκληροί</w:t>
      </w:r>
      <w:r w:rsidRPr="006578BC">
        <w:rPr>
          <w:rFonts w:asciiTheme="majorHAnsi" w:hAnsiTheme="majorHAnsi" w:cs="Helvetica Neue"/>
          <w:i/>
          <w:iCs/>
          <w:lang w:val="el-GR"/>
        </w:rPr>
        <w:t>»</w:t>
      </w:r>
      <w:r w:rsidRPr="006578BC">
        <w:rPr>
          <w:rFonts w:asciiTheme="majorHAnsi" w:hAnsiTheme="majorHAnsi" w:cs="Helvetica Neue"/>
          <w:lang w:val="el-GR"/>
        </w:rPr>
        <w:t>!!!</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Δηλαδή, ο </w:t>
      </w:r>
      <w:proofErr w:type="spellStart"/>
      <w:r w:rsidRPr="006578BC">
        <w:rPr>
          <w:rFonts w:asciiTheme="majorHAnsi" w:hAnsiTheme="majorHAnsi" w:cs="Helvetica Neue"/>
          <w:b/>
          <w:bCs/>
          <w:lang w:val="el-GR"/>
        </w:rPr>
        <w:t>Σόιμπλε</w:t>
      </w:r>
      <w:proofErr w:type="spellEnd"/>
      <w:r w:rsidRPr="006578BC">
        <w:rPr>
          <w:rFonts w:asciiTheme="majorHAnsi" w:hAnsiTheme="majorHAnsi" w:cs="Helvetica Neue"/>
          <w:b/>
          <w:bCs/>
          <w:lang w:val="el-GR"/>
        </w:rPr>
        <w:t xml:space="preserve"> μας ενημερώνει ότι οι αναμενόμενες προτάσεις </w:t>
      </w:r>
      <w:proofErr w:type="spellStart"/>
      <w:r w:rsidRPr="006578BC">
        <w:rPr>
          <w:rFonts w:asciiTheme="majorHAnsi" w:hAnsiTheme="majorHAnsi" w:cs="Helvetica Neue"/>
          <w:b/>
          <w:bCs/>
          <w:lang w:val="el-GR"/>
        </w:rPr>
        <w:t>Βαρουφάκη</w:t>
      </w:r>
      <w:proofErr w:type="spellEnd"/>
      <w:r w:rsidRPr="006578BC">
        <w:rPr>
          <w:rFonts w:asciiTheme="majorHAnsi" w:hAnsiTheme="majorHAnsi" w:cs="Helvetica Neue"/>
          <w:b/>
          <w:bCs/>
          <w:lang w:val="el-GR"/>
        </w:rPr>
        <w:t>, είναι τα ισοδύναμα μέτρα για το 30% του μνημονίου, ενώ το 70% είναι αποδεκτό ότι διατηρείται και θα υλοποιηθεί ότι από αυτό έχει απομείνει.  </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Παρά τις θριαμβολογίες της κυβέρνησης, τα αδιέξοδα της «διαπραγμάτευσης με κόκκινη γραμμή την παραμονή στο ευρώ», ήταν ήδη ορατά. Οι πρώτες φωνές διαμαρτυρίας άρχισαν να ακούγονται στο εσωτερικό του ΣΥΡΙΖΑ.  Ο Κ. </w:t>
      </w:r>
      <w:proofErr w:type="spellStart"/>
      <w:r w:rsidRPr="006578BC">
        <w:rPr>
          <w:rFonts w:asciiTheme="majorHAnsi" w:hAnsiTheme="majorHAnsi" w:cs="Helvetica Neue"/>
          <w:b/>
          <w:bCs/>
          <w:lang w:val="el-GR"/>
        </w:rPr>
        <w:t>Λαπαβίτσας</w:t>
      </w:r>
      <w:proofErr w:type="spellEnd"/>
      <w:r w:rsidRPr="006578BC">
        <w:rPr>
          <w:rFonts w:asciiTheme="majorHAnsi" w:hAnsiTheme="majorHAnsi" w:cs="Helvetica Neue"/>
          <w:b/>
          <w:bCs/>
          <w:lang w:val="el-GR"/>
        </w:rPr>
        <w:t xml:space="preserve"> έθεσε σοβαρά ερωτήματα σε άρθρο του «Πέντε ερωτήματα απαιτούν απάντηση». Ο Σ. </w:t>
      </w:r>
      <w:proofErr w:type="spellStart"/>
      <w:r w:rsidRPr="006578BC">
        <w:rPr>
          <w:rFonts w:asciiTheme="majorHAnsi" w:hAnsiTheme="majorHAnsi" w:cs="Helvetica Neue"/>
          <w:b/>
          <w:bCs/>
          <w:lang w:val="el-GR"/>
        </w:rPr>
        <w:t>Κουβελάκης</w:t>
      </w:r>
      <w:proofErr w:type="spellEnd"/>
      <w:r w:rsidRPr="006578BC">
        <w:rPr>
          <w:rFonts w:asciiTheme="majorHAnsi" w:hAnsiTheme="majorHAnsi" w:cs="Helvetica Neue"/>
          <w:b/>
          <w:bCs/>
          <w:lang w:val="el-GR"/>
        </w:rPr>
        <w:t xml:space="preserve">, έγραψε, «Τι ηττήθηκε στο </w:t>
      </w:r>
      <w:proofErr w:type="spellStart"/>
      <w:r w:rsidRPr="006578BC">
        <w:rPr>
          <w:rFonts w:asciiTheme="majorHAnsi" w:hAnsiTheme="majorHAnsi" w:cs="Helvetica Neue"/>
          <w:b/>
          <w:bCs/>
          <w:lang w:val="el-GR"/>
        </w:rPr>
        <w:t>eurogroup</w:t>
      </w:r>
      <w:proofErr w:type="spellEnd"/>
      <w:r w:rsidRPr="006578BC">
        <w:rPr>
          <w:rFonts w:asciiTheme="majorHAnsi" w:hAnsiTheme="majorHAnsi" w:cs="Helvetica Neue"/>
          <w:b/>
          <w:bCs/>
          <w:lang w:val="el-GR"/>
        </w:rPr>
        <w:t xml:space="preserve"> και πώς να μην οριστικοποιηθεί η ήττα». Και δεν ήταν οι μόνοι.</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Η ανατροπή ήταν προφανής: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Αρχικά η κυβέρνηση δήλωνε ότι δεν θέλει την επόμενη δόση, δεν δέχεται επέκταση του υπάρχοντος προγράμματος αλλά διεκδικεί πρόγραμμα –γέφυρα, και διεκδικούσε να καλύψει τις χρηματοδοτικές ανάγκες της από τα 1,9 δις της ΕΚΤ, με αύξηση του πλαφόν για την έκδοση εντόκων γραμματίων και αξιοποίηση μέρους των 10,8 δις του ΤΧΣ για υλοποίηση του κοινωνικού προγράμματος.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Αυτή η διεκδίκηση, πάρα πολύ γρήγορα, κατέληξε ότι, ζητά την επέκταση της τρέχουσας συμφωνίας κατά 4 μήνες, δέχεται την επιτροπεία για την υλοποίηση της αξιολόγησης της τρέχουσας συμφωνίας, δέσμευση του 1,9 και των 10,8 δις και εκταμίευση δόσης τον Απρίλη ή όποτε υλοποιηθεί επιτυχώς η αξιολόγηση!</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Και, απ΄ ότι φαίνεται από τις δηλώσεις </w:t>
      </w:r>
      <w:proofErr w:type="spellStart"/>
      <w:r w:rsidRPr="006578BC">
        <w:rPr>
          <w:rFonts w:asciiTheme="majorHAnsi" w:hAnsiTheme="majorHAnsi" w:cs="Helvetica Neue"/>
          <w:b/>
          <w:bCs/>
          <w:lang w:val="el-GR"/>
        </w:rPr>
        <w:t>Ντράγκι</w:t>
      </w:r>
      <w:proofErr w:type="spellEnd"/>
      <w:r w:rsidRPr="006578BC">
        <w:rPr>
          <w:rFonts w:asciiTheme="majorHAnsi" w:hAnsiTheme="majorHAnsi" w:cs="Helvetica Neue"/>
          <w:b/>
          <w:bCs/>
          <w:lang w:val="el-GR"/>
        </w:rPr>
        <w:t xml:space="preserve"> (25/2) δεν πήρε ούτε την αποδοχή των ελληνικών ομολόγων από την ΕΚΤ (που είχε ανασταλεί στις 11/2) η οποία θα γίνει μετά την ολοκλήρωση της «αξιολόγησης του προγράμματος».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Τι είδους επιτυχία είναι αυτή;</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Και ΤΙ ΕΔΩΣΕ γι αυτή την «επιτυχία»;</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Times New Roman"/>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Και ύστερα, ήρθε η ΛΙΣΤΑ…</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Στις 23/2, αργά το βράδυ, έφτασε στις Βρυξέλλες η «λίστα» </w:t>
      </w:r>
      <w:proofErr w:type="spellStart"/>
      <w:r w:rsidRPr="006578BC">
        <w:rPr>
          <w:rFonts w:asciiTheme="majorHAnsi" w:hAnsiTheme="majorHAnsi" w:cs="Helvetica Neue"/>
          <w:b/>
          <w:bCs/>
          <w:lang w:val="el-GR"/>
        </w:rPr>
        <w:t>Βαρουφάκη</w:t>
      </w:r>
      <w:proofErr w:type="spellEnd"/>
      <w:r w:rsidRPr="006578BC">
        <w:rPr>
          <w:rFonts w:asciiTheme="majorHAnsi" w:hAnsiTheme="majorHAnsi" w:cs="Helvetica Neue"/>
          <w:b/>
          <w:bCs/>
          <w:lang w:val="el-GR"/>
        </w:rPr>
        <w:t xml:space="preserve"> με τις προτεινόμενες «μεταρρυθμίσεις» από την ελληνική κυβέρνηση. Μια λίστα με σαφείς μνημονιακές δεσμεύσεις, με «άρωμα» κοινωνικής ευαισθησίας!</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Μια πρώτη ανάγνωση της λίστας (που ήδη εγκρίθηκε από το </w:t>
      </w:r>
      <w:proofErr w:type="spellStart"/>
      <w:r w:rsidRPr="006578BC">
        <w:rPr>
          <w:rFonts w:asciiTheme="majorHAnsi" w:hAnsiTheme="majorHAnsi" w:cs="Helvetica Neue"/>
          <w:b/>
          <w:bCs/>
          <w:lang w:val="el-GR"/>
        </w:rPr>
        <w:t>eurogroup</w:t>
      </w:r>
      <w:proofErr w:type="spellEnd"/>
      <w:r w:rsidRPr="006578BC">
        <w:rPr>
          <w:rFonts w:asciiTheme="majorHAnsi" w:hAnsiTheme="majorHAnsi" w:cs="Helvetica Neue"/>
          <w:b/>
          <w:bCs/>
          <w:lang w:val="el-GR"/>
        </w:rPr>
        <w:t xml:space="preserve"> και τους «θεσμούς» και έχει πάρει το δρόμο της προς τα εθνικά κοινοβούλια), δείχνει –κατά τομείς- τα παρακάτω:</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i/>
          <w:iCs/>
          <w:lang w:val="el-GR"/>
        </w:rPr>
      </w:pPr>
      <w:r w:rsidRPr="006578BC">
        <w:rPr>
          <w:rFonts w:asciiTheme="majorHAnsi" w:hAnsiTheme="majorHAnsi" w:cs="Helvetica Neue"/>
          <w:b/>
          <w:bCs/>
          <w:u w:val="single"/>
          <w:lang w:val="el-GR"/>
        </w:rPr>
        <w:t>Πρώτο Σημείο</w:t>
      </w:r>
      <w:r w:rsidRPr="006578BC">
        <w:rPr>
          <w:rFonts w:asciiTheme="majorHAnsi" w:hAnsiTheme="majorHAnsi" w:cs="Helvetica Neue"/>
          <w:b/>
          <w:bCs/>
          <w:i/>
          <w:iCs/>
          <w:lang w:val="el-GR"/>
        </w:rPr>
        <w:t>:</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Times New Roman"/>
          <w:lang w:val="el-GR"/>
        </w:rPr>
      </w:pPr>
      <w:r w:rsidRPr="006578BC">
        <w:rPr>
          <w:rFonts w:asciiTheme="majorHAnsi" w:hAnsiTheme="majorHAnsi" w:cs="Times New Roman"/>
          <w:lang w:val="el-GR"/>
        </w:rPr>
        <w:t>«Δημόσιες δαπάνες -Οι ελληνικές αρχές θα:</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A45376">
      <w:pPr>
        <w:widowControl w:val="0"/>
        <w:numPr>
          <w:ilvl w:val="0"/>
          <w:numId w:val="7"/>
        </w:numPr>
        <w:tabs>
          <w:tab w:val="left" w:pos="720"/>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b/>
          <w:bCs/>
          <w:lang w:val="el-GR"/>
        </w:rPr>
        <w:t>Επανεξετάσουν και ελέγξουν</w:t>
      </w:r>
      <w:r w:rsidRPr="006578BC">
        <w:rPr>
          <w:rFonts w:asciiTheme="majorHAnsi" w:hAnsiTheme="majorHAnsi" w:cs="Times New Roman"/>
          <w:lang w:val="el-GR"/>
        </w:rPr>
        <w:t xml:space="preserve"> </w:t>
      </w:r>
      <w:r w:rsidRPr="006578BC">
        <w:rPr>
          <w:rFonts w:asciiTheme="majorHAnsi" w:hAnsiTheme="majorHAnsi" w:cs="Times New Roman"/>
          <w:b/>
          <w:bCs/>
          <w:lang w:val="el-GR"/>
        </w:rPr>
        <w:t>δαπάνες σε κάθε τομέα των κυβερνητικών δαπανών (π.χ. παιδεία, άμυνα, μεταφορές, ΟΤΑ, κοινωνικά επιδόματα)</w:t>
      </w:r>
    </w:p>
    <w:p w:rsidR="006578BC" w:rsidRPr="006578BC" w:rsidRDefault="006578BC" w:rsidP="00A45376">
      <w:pPr>
        <w:widowControl w:val="0"/>
        <w:numPr>
          <w:ilvl w:val="0"/>
          <w:numId w:val="7"/>
        </w:numPr>
        <w:tabs>
          <w:tab w:val="left" w:pos="720"/>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Προσδιορίσουν μέτρα </w:t>
      </w:r>
      <w:r w:rsidRPr="006578BC">
        <w:rPr>
          <w:rFonts w:asciiTheme="majorHAnsi" w:hAnsiTheme="majorHAnsi" w:cs="Times New Roman"/>
          <w:b/>
          <w:bCs/>
          <w:lang w:val="el-GR"/>
        </w:rPr>
        <w:t xml:space="preserve">εξοικονόμησης δαπανών </w:t>
      </w:r>
      <w:r w:rsidRPr="006578BC">
        <w:rPr>
          <w:rFonts w:asciiTheme="majorHAnsi" w:hAnsiTheme="majorHAnsi" w:cs="Times New Roman"/>
          <w:lang w:val="el-GR"/>
        </w:rPr>
        <w:t xml:space="preserve">μέσω μιας ενδελεχούς </w:t>
      </w:r>
      <w:r w:rsidRPr="006578BC">
        <w:rPr>
          <w:rFonts w:asciiTheme="majorHAnsi" w:hAnsiTheme="majorHAnsi" w:cs="Times New Roman"/>
          <w:b/>
          <w:bCs/>
          <w:lang w:val="el-GR"/>
        </w:rPr>
        <w:t>επανεξέτασης</w:t>
      </w:r>
      <w:r w:rsidRPr="006578BC">
        <w:rPr>
          <w:rFonts w:asciiTheme="majorHAnsi" w:hAnsiTheme="majorHAnsi" w:cs="Times New Roman"/>
          <w:lang w:val="el-GR"/>
        </w:rPr>
        <w:t xml:space="preserve"> των δαπανών κάθε Υπουργείου και του </w:t>
      </w:r>
      <w:r w:rsidRPr="006578BC">
        <w:rPr>
          <w:rFonts w:asciiTheme="majorHAnsi" w:hAnsiTheme="majorHAnsi" w:cs="Times New Roman"/>
          <w:b/>
          <w:bCs/>
          <w:lang w:val="el-GR"/>
        </w:rPr>
        <w:t>εξορθολογισμού των μη μισθολογικών και μη συνταξιοδοτικών δαπανών</w:t>
      </w:r>
      <w:r w:rsidRPr="006578BC">
        <w:rPr>
          <w:rFonts w:asciiTheme="majorHAnsi" w:hAnsiTheme="majorHAnsi" w:cs="Times New Roman"/>
          <w:lang w:val="el-GR"/>
        </w:rPr>
        <w:t xml:space="preserve"> οι οποίες, στην παρούσα φάση, αντιστοιχούν στο εκπληκτικό 56% των συνολικών δημοσίων δαπανών.</w:t>
      </w:r>
    </w:p>
    <w:p w:rsidR="006578BC" w:rsidRPr="006578BC" w:rsidRDefault="006578BC" w:rsidP="00A45376">
      <w:pPr>
        <w:widowControl w:val="0"/>
        <w:numPr>
          <w:ilvl w:val="0"/>
          <w:numId w:val="7"/>
        </w:numPr>
        <w:tabs>
          <w:tab w:val="left" w:pos="720"/>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b/>
          <w:bCs/>
          <w:lang w:val="el-GR"/>
        </w:rPr>
        <w:t>Εφαρμόσουν νομοθεσία</w:t>
      </w:r>
      <w:r w:rsidRPr="006578BC">
        <w:rPr>
          <w:rFonts w:asciiTheme="majorHAnsi" w:hAnsiTheme="majorHAnsi" w:cs="Times New Roman"/>
          <w:lang w:val="el-GR"/>
        </w:rPr>
        <w:t xml:space="preserve"> (που προς το παρόν βρίσκεται υπό τη μορφή προσχεδίου στο Γενικό Λογιστήριο του Κράτους) για την </w:t>
      </w:r>
      <w:r w:rsidRPr="006578BC">
        <w:rPr>
          <w:rFonts w:asciiTheme="majorHAnsi" w:hAnsiTheme="majorHAnsi" w:cs="Times New Roman"/>
          <w:b/>
          <w:bCs/>
          <w:lang w:val="el-GR"/>
        </w:rPr>
        <w:t>αναθεώρηση των δαπανών  για μη μισθολογικά επιδόματα</w:t>
      </w:r>
      <w:r w:rsidRPr="006578BC">
        <w:rPr>
          <w:rFonts w:asciiTheme="majorHAnsi" w:hAnsiTheme="majorHAnsi" w:cs="Times New Roman"/>
          <w:lang w:val="el-GR"/>
        </w:rPr>
        <w:t xml:space="preserve"> σε όλο τον δημόσιο τομέα.»</w:t>
      </w:r>
    </w:p>
    <w:p w:rsidR="00A45376" w:rsidRDefault="00A45376"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ΔΗΛΑΔΗ:</w:t>
      </w:r>
    </w:p>
    <w:p w:rsidR="00A45376" w:rsidRDefault="00A45376"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Πρόκειται για σαφέστατη εξαγγελία ενός νέου κύκλου περικοπών στις ήδη τραγικά μειωμένες δαπάνες κρίσιμων τομέων του δημοσίου.</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Πρόκειται επίσης για σαφέστατη εξαγγελία μείωσης μισθών, αφού τα λεγόμενα «μη μισθολογικά επιδόματα» δεν είναι τίποτε περισσότερο από αποζημιώσεις για υπερωριακή απασχόληση, δαπάνες εκτέλεσης υπηρεσίας-μετακινήσεις εκτός έδρας.</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Εξαιρετικά ανησυχητική είναι επίσης η φράση «εξορθολογισμός των μη συνταξιοδοτικών δαπανών» (ΕΚΑΣ;).</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Οι «διαρροές» επιμένουν ότι στο στόχαστρο (</w:t>
      </w:r>
      <w:proofErr w:type="spellStart"/>
      <w:r w:rsidRPr="006578BC">
        <w:rPr>
          <w:rFonts w:asciiTheme="majorHAnsi" w:hAnsiTheme="majorHAnsi" w:cs="Helvetica Neue"/>
          <w:b/>
          <w:bCs/>
          <w:lang w:val="el-GR"/>
        </w:rPr>
        <w:t>ξανα</w:t>
      </w:r>
      <w:proofErr w:type="spellEnd"/>
      <w:r w:rsidRPr="006578BC">
        <w:rPr>
          <w:rFonts w:asciiTheme="majorHAnsi" w:hAnsiTheme="majorHAnsi" w:cs="Helvetica Neue"/>
          <w:b/>
          <w:bCs/>
          <w:lang w:val="el-GR"/>
        </w:rPr>
        <w:t xml:space="preserve">)μπαίνουν και επιδόματα για τα οποία δεν καταβάλλονται ασφαλιστικές εισφορές και στα οποία ισχύουν εισοδηματικά κριτήρια. Στην κατηγορία αυτή ανήκουν: ΕΚΑΣ, Επιδόματα στήριξης τέκνων, </w:t>
      </w:r>
      <w:proofErr w:type="spellStart"/>
      <w:r w:rsidRPr="006578BC">
        <w:rPr>
          <w:rFonts w:asciiTheme="majorHAnsi" w:hAnsiTheme="majorHAnsi" w:cs="Helvetica Neue"/>
          <w:b/>
          <w:bCs/>
          <w:lang w:val="el-GR"/>
        </w:rPr>
        <w:t>τρίτεκνα</w:t>
      </w:r>
      <w:proofErr w:type="spellEnd"/>
      <w:r w:rsidRPr="006578BC">
        <w:rPr>
          <w:rFonts w:asciiTheme="majorHAnsi" w:hAnsiTheme="majorHAnsi" w:cs="Helvetica Neue"/>
          <w:b/>
          <w:bCs/>
          <w:lang w:val="el-GR"/>
        </w:rPr>
        <w:t xml:space="preserve"> και </w:t>
      </w:r>
      <w:proofErr w:type="spellStart"/>
      <w:r w:rsidRPr="006578BC">
        <w:rPr>
          <w:rFonts w:asciiTheme="majorHAnsi" w:hAnsiTheme="majorHAnsi" w:cs="Helvetica Neue"/>
          <w:b/>
          <w:bCs/>
          <w:lang w:val="el-GR"/>
        </w:rPr>
        <w:t>πολυτεκνικά</w:t>
      </w:r>
      <w:proofErr w:type="spellEnd"/>
      <w:r w:rsidRPr="006578BC">
        <w:rPr>
          <w:rFonts w:asciiTheme="majorHAnsi" w:hAnsiTheme="majorHAnsi" w:cs="Helvetica Neue"/>
          <w:b/>
          <w:bCs/>
          <w:lang w:val="el-GR"/>
        </w:rPr>
        <w:t xml:space="preserve"> επιδόματα του ΟΓΑ, το φοιτητικό επίδομα των 1000€, επιδόματα ορεινών και μειονεκτικών περιοχών, επίδομα πετρελαίου θέρμανσης.</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u w:val="single"/>
          <w:lang w:val="el-GR"/>
        </w:rPr>
      </w:pPr>
      <w:r w:rsidRPr="006578BC">
        <w:rPr>
          <w:rFonts w:asciiTheme="majorHAnsi" w:hAnsiTheme="majorHAnsi" w:cs="Helvetica Neue"/>
          <w:b/>
          <w:bCs/>
          <w:u w:val="single"/>
          <w:lang w:val="el-GR"/>
        </w:rPr>
        <w:t>Δεύτερο Σημείο:</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Times New Roman"/>
          <w:b/>
          <w:bCs/>
          <w:lang w:val="el-GR"/>
        </w:rPr>
      </w:pPr>
      <w:r w:rsidRPr="006578BC">
        <w:rPr>
          <w:rFonts w:asciiTheme="majorHAnsi" w:hAnsiTheme="majorHAnsi" w:cs="Times New Roman"/>
          <w:b/>
          <w:bCs/>
          <w:lang w:val="el-GR"/>
        </w:rPr>
        <w:t>«Μεταρρύθμιση της κοινωνικής ασφάλισης  - Η Ελλάδα δεσμεύεται να συνεχίσει τον εκσυγχρονισμό του συνταξιοδοτικού συστήματος. Οι αρμόδιες αρχές θα:</w:t>
      </w:r>
    </w:p>
    <w:p w:rsidR="00A45376" w:rsidRPr="006578BC" w:rsidRDefault="00A45376" w:rsidP="006578BC">
      <w:pPr>
        <w:widowControl w:val="0"/>
        <w:autoSpaceDE w:val="0"/>
        <w:autoSpaceDN w:val="0"/>
        <w:adjustRightInd w:val="0"/>
        <w:jc w:val="both"/>
        <w:rPr>
          <w:rFonts w:asciiTheme="majorHAnsi" w:hAnsiTheme="majorHAnsi" w:cs="Helvetica Neue"/>
          <w:lang w:val="el-GR"/>
        </w:rPr>
      </w:pPr>
    </w:p>
    <w:p w:rsidR="007B49C1" w:rsidRPr="007B49C1" w:rsidRDefault="006578BC" w:rsidP="007B49C1">
      <w:pPr>
        <w:widowControl w:val="0"/>
        <w:numPr>
          <w:ilvl w:val="0"/>
          <w:numId w:val="8"/>
        </w:numPr>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«Συνεχίσουν να επεξεργάζονται διοικητικά μέτρα για την </w:t>
      </w:r>
      <w:r w:rsidRPr="006578BC">
        <w:rPr>
          <w:rFonts w:asciiTheme="majorHAnsi" w:hAnsiTheme="majorHAnsi" w:cs="Times New Roman"/>
          <w:b/>
          <w:bCs/>
          <w:lang w:val="el-GR"/>
        </w:rPr>
        <w:t>ενοποίηση και τον εκσυγχρονισμό των συνταξιοδοτικών πολιτικών και την εξάλειψη των «παραθύρων» και κινήτρων που αυξάνουν υπερβολικά τον αριθμό των πρόωρων συνταξιοδοτήσεων σε όλη την οικονομία και, πιο συγκεκριμένα, στον τραπεζικό και δημόσιο τομέα.</w:t>
      </w:r>
    </w:p>
    <w:p w:rsidR="006578BC" w:rsidRPr="006578BC" w:rsidRDefault="006578BC" w:rsidP="00A45376">
      <w:pPr>
        <w:widowControl w:val="0"/>
        <w:numPr>
          <w:ilvl w:val="0"/>
          <w:numId w:val="8"/>
        </w:numPr>
        <w:autoSpaceDE w:val="0"/>
        <w:autoSpaceDN w:val="0"/>
        <w:adjustRightInd w:val="0"/>
        <w:ind w:left="426" w:hanging="426"/>
        <w:jc w:val="both"/>
        <w:rPr>
          <w:rFonts w:asciiTheme="majorHAnsi" w:hAnsiTheme="majorHAnsi" w:cs="Helvetica Neue"/>
          <w:lang w:val="el-GR"/>
        </w:rPr>
      </w:pPr>
      <w:proofErr w:type="spellStart"/>
      <w:r w:rsidRPr="006578BC">
        <w:rPr>
          <w:rFonts w:asciiTheme="majorHAnsi" w:hAnsiTheme="majorHAnsi" w:cs="Times New Roman"/>
          <w:b/>
          <w:bCs/>
          <w:lang w:val="el-GR"/>
        </w:rPr>
        <w:t>Συγκεντροποιήσουν</w:t>
      </w:r>
      <w:proofErr w:type="spellEnd"/>
      <w:r w:rsidRPr="006578BC">
        <w:rPr>
          <w:rFonts w:asciiTheme="majorHAnsi" w:hAnsiTheme="majorHAnsi" w:cs="Times New Roman"/>
          <w:b/>
          <w:bCs/>
          <w:lang w:val="el-GR"/>
        </w:rPr>
        <w:t xml:space="preserve"> τα συνταξιοδοτικά ταμεία</w:t>
      </w:r>
      <w:r w:rsidRPr="006578BC">
        <w:rPr>
          <w:rFonts w:asciiTheme="majorHAnsi" w:hAnsiTheme="majorHAnsi" w:cs="Times New Roman"/>
          <w:lang w:val="el-GR"/>
        </w:rPr>
        <w:t xml:space="preserve"> προκειμένου να υπάρξει </w:t>
      </w:r>
      <w:r w:rsidRPr="006578BC">
        <w:rPr>
          <w:rFonts w:asciiTheme="majorHAnsi" w:hAnsiTheme="majorHAnsi" w:cs="Times New Roman"/>
          <w:b/>
          <w:bCs/>
          <w:lang w:val="el-GR"/>
        </w:rPr>
        <w:t>εξοικονόμηση</w:t>
      </w:r>
      <w:r w:rsidRPr="006578BC">
        <w:rPr>
          <w:rFonts w:asciiTheme="majorHAnsi" w:hAnsiTheme="majorHAnsi" w:cs="Times New Roman"/>
          <w:lang w:val="el-GR"/>
        </w:rPr>
        <w:t>.</w:t>
      </w:r>
    </w:p>
    <w:p w:rsidR="006578BC" w:rsidRPr="006578BC" w:rsidRDefault="006578BC" w:rsidP="00A45376">
      <w:pPr>
        <w:widowControl w:val="0"/>
        <w:numPr>
          <w:ilvl w:val="0"/>
          <w:numId w:val="8"/>
        </w:numPr>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b/>
          <w:bCs/>
          <w:lang w:val="el-GR"/>
        </w:rPr>
        <w:t>Καταργήσουν σταδιακά τις χρεώσεις υπέρ τρίτων</w:t>
      </w:r>
      <w:r w:rsidRPr="006578BC">
        <w:rPr>
          <w:rFonts w:asciiTheme="majorHAnsi" w:hAnsiTheme="majorHAnsi" w:cs="Times New Roman"/>
          <w:lang w:val="el-GR"/>
        </w:rPr>
        <w:t xml:space="preserve">, </w:t>
      </w:r>
      <w:r w:rsidRPr="006578BC">
        <w:rPr>
          <w:rFonts w:asciiTheme="majorHAnsi" w:hAnsiTheme="majorHAnsi" w:cs="Times New Roman"/>
          <w:b/>
          <w:bCs/>
          <w:lang w:val="el-GR"/>
        </w:rPr>
        <w:t>με δημοσιονομικά ουδέτερο τρόπο</w:t>
      </w:r>
    </w:p>
    <w:p w:rsidR="006578BC" w:rsidRPr="006578BC" w:rsidRDefault="006578BC" w:rsidP="00A45376">
      <w:pPr>
        <w:widowControl w:val="0"/>
        <w:numPr>
          <w:ilvl w:val="0"/>
          <w:numId w:val="8"/>
        </w:numPr>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Θεσπίσουν </w:t>
      </w:r>
      <w:r w:rsidRPr="006578BC">
        <w:rPr>
          <w:rFonts w:asciiTheme="majorHAnsi" w:hAnsiTheme="majorHAnsi" w:cs="Times New Roman"/>
          <w:b/>
          <w:bCs/>
          <w:lang w:val="el-GR"/>
        </w:rPr>
        <w:t>καλύτερη διασύνδεση μεταξύ των συνταξιοδοτικών εισφορών και των εισοδημάτων</w:t>
      </w:r>
      <w:r w:rsidRPr="006578BC">
        <w:rPr>
          <w:rFonts w:asciiTheme="majorHAnsi" w:hAnsiTheme="majorHAnsi" w:cs="Times New Roman"/>
          <w:lang w:val="el-GR"/>
        </w:rPr>
        <w:t xml:space="preserve">, εκσυγχρονίσουν τα επιδόματα, ενισχύσουν τα κίνητρα για τη δήλωση εργασίας και παράσχουν </w:t>
      </w:r>
      <w:proofErr w:type="spellStart"/>
      <w:r w:rsidRPr="006578BC">
        <w:rPr>
          <w:rFonts w:asciiTheme="majorHAnsi" w:hAnsiTheme="majorHAnsi" w:cs="Times New Roman"/>
          <w:b/>
          <w:bCs/>
          <w:lang w:val="el-GR"/>
        </w:rPr>
        <w:t>στοχευμένη</w:t>
      </w:r>
      <w:proofErr w:type="spellEnd"/>
      <w:r w:rsidRPr="006578BC">
        <w:rPr>
          <w:rFonts w:asciiTheme="majorHAnsi" w:hAnsiTheme="majorHAnsi" w:cs="Times New Roman"/>
          <w:b/>
          <w:bCs/>
          <w:lang w:val="el-GR"/>
        </w:rPr>
        <w:t xml:space="preserve"> βοήθεια</w:t>
      </w:r>
      <w:r w:rsidRPr="006578BC">
        <w:rPr>
          <w:rFonts w:asciiTheme="majorHAnsi" w:hAnsiTheme="majorHAnsi" w:cs="Times New Roman"/>
          <w:lang w:val="el-GR"/>
        </w:rPr>
        <w:t xml:space="preserve"> σε εργαζόμενους ηλικίας 50-65 ετών, </w:t>
      </w:r>
      <w:r w:rsidRPr="006578BC">
        <w:rPr>
          <w:rFonts w:asciiTheme="majorHAnsi" w:hAnsiTheme="majorHAnsi" w:cs="Times New Roman"/>
          <w:b/>
          <w:bCs/>
          <w:lang w:val="el-GR"/>
        </w:rPr>
        <w:t>συμπεριλαμβανομένου του προγράμματος Εγγυημένου Εισοδήματος</w:t>
      </w:r>
      <w:r w:rsidRPr="006578BC">
        <w:rPr>
          <w:rFonts w:asciiTheme="majorHAnsi" w:hAnsiTheme="majorHAnsi" w:cs="Times New Roman"/>
          <w:lang w:val="el-GR"/>
        </w:rPr>
        <w:t>, έτσι ώστε να εξαλειφθούν οι κοινωνικές και πολιτικές πιέσεις για πρόωρη συνταξιοδότηση η οποία επιβαρύνει υπέρμετρα τα συνταξιοδοτικά ταμεία.»</w:t>
      </w:r>
    </w:p>
    <w:p w:rsidR="007B49C1" w:rsidRDefault="007B49C1"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ΔΗΛΑΔΗ:</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Η περικοπή των λεγόμενων πρόωρων συνταξιοδοτήσεων είναι ξανά στο τραπέζι. Επρόκειτο εξάλλου και για δέσμευση της κυβέρνησης Σαμαρά.</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Είναι πλέον στον αέρα η δέσμευση της νέας πολιτικής ηγεσίας (Δ. </w:t>
      </w:r>
      <w:proofErr w:type="spellStart"/>
      <w:r w:rsidRPr="006578BC">
        <w:rPr>
          <w:rFonts w:asciiTheme="majorHAnsi" w:hAnsiTheme="majorHAnsi" w:cs="Helvetica Neue"/>
          <w:b/>
          <w:bCs/>
          <w:lang w:val="el-GR"/>
        </w:rPr>
        <w:t>Στρατούλης</w:t>
      </w:r>
      <w:proofErr w:type="spellEnd"/>
      <w:r w:rsidRPr="006578BC">
        <w:rPr>
          <w:rFonts w:asciiTheme="majorHAnsi" w:hAnsiTheme="majorHAnsi" w:cs="Helvetica Neue"/>
          <w:b/>
          <w:bCs/>
          <w:lang w:val="el-GR"/>
        </w:rPr>
        <w:t>) ότι δεν θα θιγούν τα θεμελιωμένα συνταξιοδοτικά δικαιώματα. Η νεώτερη ερμηνεία της ΓΓ Κοινωνικών Ασφαλίσεων για τις πρόωρες συνταξιοδοτήσεις, είναι ότι «δεν θα θιγούν δικαιώματα εργαζομένων γυναικών με ανήλικα, άτομα με ειδικές ανάγκες και εργαζόμενοι σε βαρέα ανθυγιεινά». Ήδη λείπουν αρκετές κατηγορίες οι οποίες προφανώς θα θιγούν.</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Ειδικά για το θέμα της λεγόμενης «εξάλειψης κινήτρων και των ανοικτών παραθύρων που οδηγούν σε κατάργηση των πρόωρων συνταξιοδοτήσεων», και πάλι οι «διαρροές» λένε ότι αυτό μπορεί να εφαρμοστεί είτε με τη μέθοδο της σταδιακής αύξησης των ορίων ηλικίας συνταξιοδότησης (όπως προέβλεπε το e-mail </w:t>
      </w:r>
      <w:proofErr w:type="spellStart"/>
      <w:r w:rsidRPr="006578BC">
        <w:rPr>
          <w:rFonts w:asciiTheme="majorHAnsi" w:hAnsiTheme="majorHAnsi" w:cs="Helvetica Neue"/>
          <w:b/>
          <w:bCs/>
          <w:lang w:val="el-GR"/>
        </w:rPr>
        <w:t>Χαρδούβελη</w:t>
      </w:r>
      <w:proofErr w:type="spellEnd"/>
      <w:r w:rsidRPr="006578BC">
        <w:rPr>
          <w:rFonts w:asciiTheme="majorHAnsi" w:hAnsiTheme="majorHAnsi" w:cs="Helvetica Neue"/>
          <w:b/>
          <w:bCs/>
          <w:lang w:val="el-GR"/>
        </w:rPr>
        <w:t>), είτε με την κατάργηση των προγραμμάτων εθελουσίας εξόδου (τράπεζες) είτε (και)  με την επιβολή επιπλέον αντικινήτρων σε όσους επιλέγουν την πρόωρη έξοδο.</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Υπάρχει απουσία οποιασδήποτε πρόβλεψης για πάγωμα των μειώσεων σε κύριες και επικουρικές συντάξεις, κατάργηση της ρήτρας μηδενικού ελλείμματος και επαναφορά της 13ης σύνταξης στους χαμηλοσυνταξιούχους, τα οποία θα ήταν στα πρώτα νομοσχέδια σύμφωνα με τις δεσμεύσεις </w:t>
      </w:r>
      <w:proofErr w:type="spellStart"/>
      <w:r w:rsidRPr="006578BC">
        <w:rPr>
          <w:rFonts w:asciiTheme="majorHAnsi" w:hAnsiTheme="majorHAnsi" w:cs="Helvetica Neue"/>
          <w:b/>
          <w:bCs/>
          <w:lang w:val="el-GR"/>
        </w:rPr>
        <w:t>Στρατούλη</w:t>
      </w:r>
      <w:proofErr w:type="spellEnd"/>
      <w:r w:rsidRPr="006578BC">
        <w:rPr>
          <w:rFonts w:asciiTheme="majorHAnsi" w:hAnsiTheme="majorHAnsi" w:cs="Helvetica Neue"/>
          <w:b/>
          <w:bCs/>
          <w:lang w:val="el-GR"/>
        </w:rPr>
        <w:t>.</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Προβλέπει στενότερη «σύνδεση» εισφορών και εισοδημάτων. Βέβαια, στη Γενική Γραμματεία Κοινωνικών Ασφαλίσεων δήλωναν μόλις χτες, ότι η κυβέρνηση στηρίζει το κοινωνικό αναδιανεμητικό, καθολικό χαρακτήρα της κοινωνικής ασφάλισης και όπου αναφέρεται ενίσχυση της σύνδεσης εισφορών με εισοδήματα, αφορά μόνο τους ελεύθερους επαγγελματίες, που οι ίδιοι ζητούν αυτή τη σύνδεση. Αν είναι έτσι ή δεν είναι θα φανεί πολύ σύντομα. Όμως, σε κάθε περίπτωση, είναι φανερή η επικράτηση της νεοφιλελεύθερης αντίληψης της σύνδεσης των συντάξεων με το εισόδημα. </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Οι ενοποιήσεις ταμείων, εφόσον γίνονται για «εξοικονόμηση», είναι λίγο δύσκολο να πιστέψει κανένα ς ότι θα γίνει «χωρίς περαιτέρω συρρίκνωση των ασφαλιστικών δικαιωμάτων», όπως λέει η ΓΓ.  Κοινωνικών Ασφαλίσεων.</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H σταδιακή κατάργηση των φόρων υπέρ τρίτων που έχουν απομείνει (οι πόροι που κατευθύνονταν κυρίως σε επικουρικά ταμεία έχουν ήδη καταργηθεί) θα κοστίσει αρκετά στο σύστημα κοινωνικής ασφάλισης και θα υπάρξει νέο έλλειμμα σε ορισμένα Ταμεία.</w:t>
      </w:r>
    </w:p>
    <w:p w:rsidR="006578BC" w:rsidRPr="006578BC" w:rsidRDefault="006578BC"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u w:val="single"/>
          <w:lang w:val="el-GR"/>
        </w:rPr>
      </w:pPr>
      <w:r w:rsidRPr="006578BC">
        <w:rPr>
          <w:rFonts w:asciiTheme="majorHAnsi" w:hAnsiTheme="majorHAnsi" w:cs="Helvetica Neue"/>
          <w:b/>
          <w:bCs/>
          <w:u w:val="single"/>
          <w:lang w:val="el-GR"/>
        </w:rPr>
        <w:t>Τρίτο Σημείο:</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Times New Roman"/>
          <w:b/>
          <w:bCs/>
          <w:u w:val="single"/>
          <w:lang w:val="el-GR"/>
        </w:rPr>
      </w:pPr>
      <w:r w:rsidRPr="006578BC">
        <w:rPr>
          <w:rFonts w:asciiTheme="majorHAnsi" w:hAnsiTheme="majorHAnsi" w:cs="Times New Roman"/>
          <w:b/>
          <w:bCs/>
          <w:u w:val="single"/>
          <w:lang w:val="el-GR"/>
        </w:rPr>
        <w:t>«Δημόσια Διοίκηση. Η Ελλάδα δεσμεύεται να:</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7B49C1">
      <w:pPr>
        <w:widowControl w:val="0"/>
        <w:numPr>
          <w:ilvl w:val="0"/>
          <w:numId w:val="9"/>
        </w:numPr>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w:t>
      </w:r>
      <w:r w:rsidRPr="006578BC">
        <w:rPr>
          <w:rFonts w:asciiTheme="majorHAnsi" w:hAnsiTheme="majorHAnsi" w:cs="Times New Roman"/>
          <w:b/>
          <w:bCs/>
          <w:lang w:val="el-GR"/>
        </w:rPr>
        <w:t xml:space="preserve">Αναμορφώσει το δίκτυο των μισθών </w:t>
      </w:r>
      <w:r w:rsidRPr="006578BC">
        <w:rPr>
          <w:rFonts w:asciiTheme="majorHAnsi" w:hAnsiTheme="majorHAnsi" w:cs="Times New Roman"/>
          <w:lang w:val="el-GR"/>
        </w:rPr>
        <w:t xml:space="preserve">στον δημόσιο τομέα </w:t>
      </w:r>
      <w:r w:rsidRPr="006578BC">
        <w:rPr>
          <w:rFonts w:asciiTheme="majorHAnsi" w:hAnsiTheme="majorHAnsi" w:cs="Times New Roman"/>
          <w:b/>
          <w:bCs/>
          <w:lang w:val="el-GR"/>
        </w:rPr>
        <w:t>με σκοπό να αποσυμπιεστεί η κατανομή αμοιβών μέσω αύξησης της παραγωγικότητας</w:t>
      </w:r>
      <w:r w:rsidRPr="006578BC">
        <w:rPr>
          <w:rFonts w:asciiTheme="majorHAnsi" w:hAnsiTheme="majorHAnsi" w:cs="Times New Roman"/>
          <w:lang w:val="el-GR"/>
        </w:rPr>
        <w:t xml:space="preserve"> και κατάλληλων πολιτικών προσλήψεων χωρίς να μειωθούν οι ελάχιστοι μισθοί </w:t>
      </w:r>
      <w:r w:rsidRPr="006578BC">
        <w:rPr>
          <w:rFonts w:asciiTheme="majorHAnsi" w:hAnsiTheme="majorHAnsi" w:cs="Times New Roman"/>
          <w:b/>
          <w:bCs/>
          <w:lang w:val="el-GR"/>
        </w:rPr>
        <w:t>με τη διασφάλιση ότι το μισθολογικό κόστος του δημόσιου τομέα δεν θα αυξηθεί</w:t>
      </w:r>
      <w:r w:rsidRPr="006578BC">
        <w:rPr>
          <w:rFonts w:asciiTheme="majorHAnsi" w:hAnsiTheme="majorHAnsi" w:cs="Times New Roman"/>
          <w:lang w:val="el-GR"/>
        </w:rPr>
        <w:t>».</w:t>
      </w:r>
    </w:p>
    <w:p w:rsidR="007B49C1" w:rsidRDefault="007B49C1"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ΔΗΛΑΔΗ:</w:t>
      </w:r>
    </w:p>
    <w:p w:rsidR="007B49C1" w:rsidRDefault="007B49C1"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Τι θα πει «να αποσυμπιεστεί η κατανομή αμοιβών μέσω αύξησης της παραγωγικότητας»;</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Με απλά λόγια, να συνδεθεί ο μισθός με την παραγωγικότητα-αποδοτικότητα. Φυσικά μέσω αξιολόγησης.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Όπως «διαρρέεται», εκτός από τη σύνδεση των μισθών όλων των εργαζομένων στο Δημόσιο με την απόδοση, υπάρχει και η λεγόμενη «αποσυμπίεση» της κατανομής των μισθών στα μισθολογικά κλιμάκια,  που σημαίνει ότι η κλιμάκωση των μισθών θα είναι πιο ευρεία με στόχο το άνοιγμα της ψαλίδας.</w:t>
      </w:r>
    </w:p>
    <w:p w:rsidR="007B49C1" w:rsidRDefault="007B49C1"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Τα δεδομένα μας είναι:</w:t>
      </w:r>
    </w:p>
    <w:p w:rsidR="007B49C1" w:rsidRDefault="007B49C1"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Είναι δηλωμένη η πρόθεση του υπουργού για τη χορήγηση «μπόνους» σε «αρίστους» υπαλλήλους στα πλαίσια αξιολόγησης. Όμως, το μισθολογικό κόστος των «μπόνους» δεν προκύπτει από πουθενά αλλού, παρά μόνο από τον λεγόμενο εξορθολογισμό των μισθών.</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Επομένως, σε ένα νέο μισθολόγιο θα γίνει εξίσωση μισθών υπαλλήλων με τα ίδια προσόντα και την ίδια παραγωγικότητα σε όλο το δημόσιο. Αυτό θα σημαίνει περικοπές μισθών.</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Γιατί, ακόμη κι αν «δεν θα μειωθούν οι ελάχιστοι μισθοί», θα μειωθούν οι μισθοί στα μεσαία επίπεδα του μισθολογίου με τη μέθοδο της αύξησης των υπαρχόντων βαθμών.</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Και, η δέσμευση </w:t>
      </w:r>
      <w:proofErr w:type="spellStart"/>
      <w:r w:rsidRPr="006578BC">
        <w:rPr>
          <w:rFonts w:asciiTheme="majorHAnsi" w:hAnsiTheme="majorHAnsi" w:cs="Helvetica Neue"/>
          <w:b/>
          <w:bCs/>
          <w:lang w:val="el-GR"/>
        </w:rPr>
        <w:t>Κατρούγκαλου</w:t>
      </w:r>
      <w:proofErr w:type="spellEnd"/>
      <w:r w:rsidRPr="006578BC">
        <w:rPr>
          <w:rFonts w:asciiTheme="majorHAnsi" w:hAnsiTheme="majorHAnsi" w:cs="Helvetica Neue"/>
          <w:b/>
          <w:bCs/>
          <w:lang w:val="el-GR"/>
        </w:rPr>
        <w:t xml:space="preserve"> για διατήρηση της λεγόμενης προσωπικής διαφοράς (που αφορά χιλιάδες εργαζόμενους) μάλλον θα πάει περίπατο.</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7B49C1" w:rsidRDefault="006578BC" w:rsidP="007B49C1">
      <w:pPr>
        <w:widowControl w:val="0"/>
        <w:numPr>
          <w:ilvl w:val="0"/>
          <w:numId w:val="10"/>
        </w:numPr>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«Προωθήσει μέτρα για να: βελτιωθούν οι μηχανισμοί προσλήψεων, </w:t>
      </w:r>
      <w:r w:rsidRPr="006578BC">
        <w:rPr>
          <w:rFonts w:asciiTheme="majorHAnsi" w:hAnsiTheme="majorHAnsi" w:cs="Times New Roman"/>
          <w:b/>
          <w:bCs/>
          <w:lang w:val="el-GR"/>
        </w:rPr>
        <w:t>ενθαρρυνθεί η αξιοκρατική τοποθέτηση ατόμων σε θέση ευθύνης, βασιστεί η αξιολόγηση των υπαλλήλων σε πραγματική αξιολόγηση και ιδρυθούν δίκαιες διαδικασίες μεγιστοποίησης της κινητικότητας των ανθρώπινων και άλλων πόρων του δημόσιου τομέα.»</w:t>
      </w:r>
    </w:p>
    <w:p w:rsidR="007B49C1" w:rsidRPr="006578BC" w:rsidRDefault="007B49C1" w:rsidP="007B49C1">
      <w:pPr>
        <w:widowControl w:val="0"/>
        <w:tabs>
          <w:tab w:val="left" w:pos="220"/>
          <w:tab w:val="left" w:pos="720"/>
        </w:tabs>
        <w:autoSpaceDE w:val="0"/>
        <w:autoSpaceDN w:val="0"/>
        <w:adjustRightInd w:val="0"/>
        <w:ind w:left="72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ΔΗΛΑΔΗ:</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-Αξιολόγηση, γιατί πως αλλιώς θα υλοποιηθεί η σύνδεση μισθού-απόδοσης-αλλά «δίκαιη»!</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-Μόνιμος μηχανισμός κινητικότητας, αλλά με «δίκαιες διαδικασίες»!</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-Αλλαγή του τρόπου επιλογής προϊσταμένων με «αξιοκρατική τοποθέτηση ατόμων σε θέση ευθύνης»!</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Αν θέλαμε εδώ να μιλήσουμε για την μη αποδοχή της δραματικής συρρίκνωσης των κοινωνικών δομών, της διάλυση των υπηρεσιών που υπολειτουργούν με 250.000 εργαζόμενους λιγότερους, την ανάγκη για μόνιμες προσλήψεις κλπ, μάλλον χάνουμε την ώρα μας.</w:t>
      </w:r>
    </w:p>
    <w:p w:rsidR="007B49C1" w:rsidRPr="006578BC" w:rsidRDefault="007B49C1"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Η λύση που έχει επιλεγεί για το Δημόσιο είναι η παλιά καλή δοκιμασμένη συνταγή: ΑΞΙΟΛΟΓΗΣΗ-ΜΕ ΣΥΝΔΕΣΗ ΜΙΣΘΟΥ-ΑΠΟΔΟΣΗΣ ΚΑΙ ΚΙΝΗΤΙΚΟΤΗΤΑ. Οπωσδήποτε λείπει η διαθεσιμότητα-απόλυση. Είμαστε όμως ακόμη μόλις 12 μέρες απόσταση από τις προγραμματικές.</w:t>
      </w:r>
    </w:p>
    <w:p w:rsidR="00C725D9"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w:t>
      </w:r>
    </w:p>
    <w:p w:rsidR="006578BC" w:rsidRPr="00C725D9"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u w:val="single"/>
          <w:lang w:val="el-GR"/>
        </w:rPr>
        <w:t>Τέταρτο Σημείο:</w:t>
      </w:r>
    </w:p>
    <w:p w:rsidR="00C725D9" w:rsidRDefault="00C725D9" w:rsidP="006578BC">
      <w:pPr>
        <w:widowControl w:val="0"/>
        <w:autoSpaceDE w:val="0"/>
        <w:autoSpaceDN w:val="0"/>
        <w:adjustRightInd w:val="0"/>
        <w:jc w:val="both"/>
        <w:rPr>
          <w:rFonts w:asciiTheme="majorHAnsi" w:hAnsiTheme="majorHAnsi" w:cs="Times New Roman"/>
          <w:b/>
          <w:bCs/>
          <w:u w:val="singl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Times New Roman"/>
          <w:b/>
          <w:bCs/>
          <w:u w:val="single"/>
          <w:lang w:val="el-GR"/>
        </w:rPr>
        <w:t>«Δ. Τραπεζικός Τομέας και Μη-Εξυπηρετούμενα Δάνεια  - Η Ελλάδα δεσμεύεται ότι:</w:t>
      </w:r>
    </w:p>
    <w:p w:rsidR="00C725D9" w:rsidRDefault="00C725D9" w:rsidP="006578BC">
      <w:pPr>
        <w:widowControl w:val="0"/>
        <w:autoSpaceDE w:val="0"/>
        <w:autoSpaceDN w:val="0"/>
        <w:adjustRightInd w:val="0"/>
        <w:jc w:val="both"/>
        <w:rPr>
          <w:rFonts w:asciiTheme="majorHAnsi" w:hAnsiTheme="majorHAnsi" w:cs="Times New Roman"/>
          <w:lang w:val="el-GR"/>
        </w:rPr>
      </w:pPr>
    </w:p>
    <w:p w:rsidR="006578BC" w:rsidRDefault="006578BC" w:rsidP="006578BC">
      <w:pPr>
        <w:widowControl w:val="0"/>
        <w:autoSpaceDE w:val="0"/>
        <w:autoSpaceDN w:val="0"/>
        <w:adjustRightInd w:val="0"/>
        <w:jc w:val="both"/>
        <w:rPr>
          <w:rFonts w:asciiTheme="majorHAnsi" w:hAnsiTheme="majorHAnsi" w:cs="Times New Roman"/>
          <w:b/>
          <w:bCs/>
          <w:lang w:val="el-GR"/>
        </w:rPr>
      </w:pPr>
      <w:r w:rsidRPr="006578BC">
        <w:rPr>
          <w:rFonts w:asciiTheme="majorHAnsi" w:hAnsiTheme="majorHAnsi" w:cs="Times New Roman"/>
          <w:lang w:val="el-GR"/>
        </w:rPr>
        <w:t xml:space="preserve">Θα αντιμετωπιστούν τα μη-εξυπηρετούμενα δάνεια </w:t>
      </w:r>
      <w:r w:rsidRPr="006578BC">
        <w:rPr>
          <w:rFonts w:asciiTheme="majorHAnsi" w:hAnsiTheme="majorHAnsi" w:cs="Times New Roman"/>
          <w:b/>
          <w:bCs/>
          <w:lang w:val="el-GR"/>
        </w:rPr>
        <w:t>με τέτοιο τρόπο ώστε να ληφθεί υπόψη η κεφαλαιοποίηση των τραπεζών</w:t>
      </w:r>
      <w:r w:rsidRPr="006578BC">
        <w:rPr>
          <w:rFonts w:asciiTheme="majorHAnsi" w:hAnsiTheme="majorHAnsi" w:cs="Times New Roman"/>
          <w:lang w:val="el-GR"/>
        </w:rPr>
        <w:t xml:space="preserve"> (λαμβάνοντας υπόψη τον Κώδικα Δεοντολογίας των Τραπεζών που έχει υιοθετηθεί), η λειτουργία του δικαστικού συστήματος, η κατάσταση της αγοράς ακινήτων, θέματα κοινωνικής δικαιοσύνης και </w:t>
      </w:r>
      <w:r w:rsidRPr="006578BC">
        <w:rPr>
          <w:rFonts w:asciiTheme="majorHAnsi" w:hAnsiTheme="majorHAnsi" w:cs="Times New Roman"/>
          <w:b/>
          <w:bCs/>
          <w:lang w:val="el-GR"/>
        </w:rPr>
        <w:t>κάθε δυσμενούς επίπτωσης στη δημοσιονομική θέση της κυβέρνησης.</w:t>
      </w:r>
    </w:p>
    <w:p w:rsidR="00C725D9" w:rsidRPr="006578BC" w:rsidRDefault="00C725D9"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Times New Roman"/>
          <w:b/>
          <w:bCs/>
          <w:lang w:val="el-GR"/>
        </w:rPr>
      </w:pPr>
      <w:r w:rsidRPr="006578BC">
        <w:rPr>
          <w:rFonts w:asciiTheme="majorHAnsi" w:hAnsiTheme="majorHAnsi" w:cs="Times New Roman"/>
          <w:lang w:val="el-GR"/>
        </w:rPr>
        <w:t xml:space="preserve">Θα συνεργαστεί με τις διοικήσεις των τραπεζών και των </w:t>
      </w:r>
      <w:r w:rsidRPr="006578BC">
        <w:rPr>
          <w:rFonts w:asciiTheme="majorHAnsi" w:hAnsiTheme="majorHAnsi" w:cs="Times New Roman"/>
          <w:b/>
          <w:bCs/>
          <w:lang w:val="el-GR"/>
        </w:rPr>
        <w:t>ιδρυμάτων για την αποφυγή</w:t>
      </w:r>
      <w:r w:rsidRPr="006578BC">
        <w:rPr>
          <w:rFonts w:asciiTheme="majorHAnsi" w:hAnsiTheme="majorHAnsi" w:cs="Times New Roman"/>
          <w:lang w:val="el-GR"/>
        </w:rPr>
        <w:t xml:space="preserve">, </w:t>
      </w:r>
      <w:r w:rsidRPr="006578BC">
        <w:rPr>
          <w:rFonts w:asciiTheme="majorHAnsi" w:hAnsiTheme="majorHAnsi" w:cs="Times New Roman"/>
          <w:b/>
          <w:bCs/>
          <w:lang w:val="el-GR"/>
        </w:rPr>
        <w:t>την ερχόμενη περίοδο,  πλειστηριασμών της πρώτης κατοικίας οικογενειών που βρίσκονται κάτω από ένα ορισμένο όριο εισοδήματος….</w:t>
      </w:r>
    </w:p>
    <w:p w:rsidR="00C725D9" w:rsidRPr="006578BC" w:rsidRDefault="00C725D9"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Times New Roman"/>
          <w:lang w:val="el-GR"/>
        </w:rPr>
        <w:t xml:space="preserve">…Μέτρα θα ληφθούν ώστε </w:t>
      </w:r>
      <w:r w:rsidRPr="006578BC">
        <w:rPr>
          <w:rFonts w:asciiTheme="majorHAnsi" w:hAnsiTheme="majorHAnsi" w:cs="Times New Roman"/>
          <w:b/>
          <w:bCs/>
          <w:lang w:val="el-GR"/>
        </w:rPr>
        <w:t>να στηριχθούν τα πιο ευάλωτα νοικοκυριά</w:t>
      </w:r>
      <w:r w:rsidRPr="006578BC">
        <w:rPr>
          <w:rFonts w:asciiTheme="majorHAnsi" w:hAnsiTheme="majorHAnsi" w:cs="Times New Roman"/>
          <w:lang w:val="el-GR"/>
        </w:rPr>
        <w:t xml:space="preserve"> που αδυνατούν να εξυπηρετήσουν τα δάνειά τους.</w:t>
      </w:r>
    </w:p>
    <w:p w:rsidR="00C725D9" w:rsidRDefault="00C725D9"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ΔΗΛΑΔΗ:</w:t>
      </w:r>
    </w:p>
    <w:p w:rsidR="00C725D9" w:rsidRDefault="00C725D9"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Η κυβέρνηση δεσμεύεται, ότι:</w:t>
      </w:r>
    </w:p>
    <w:p w:rsidR="00C725D9" w:rsidRPr="006578BC" w:rsidRDefault="00C725D9"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Θα συνεχιστεί η πολιτική των πλειστηριασμών και της πρώτης κατοικίας</w:t>
      </w:r>
      <w:r w:rsidRPr="006578BC">
        <w:rPr>
          <w:rFonts w:asciiTheme="majorHAnsi" w:hAnsiTheme="majorHAnsi" w:cs="Helvetica Neue"/>
          <w:lang w:val="el-GR"/>
        </w:rPr>
        <w:t xml:space="preserve"> </w:t>
      </w:r>
      <w:r w:rsidRPr="006578BC">
        <w:rPr>
          <w:rFonts w:asciiTheme="majorHAnsi" w:hAnsiTheme="majorHAnsi" w:cs="Helvetica Neue"/>
          <w:b/>
          <w:bCs/>
          <w:lang w:val="el-GR"/>
        </w:rPr>
        <w:t>αφού συμφώνησε να «συνεργαστεί με τις διοικήσεις των τραπεζών για την αποφυγή (!) πλειστηριασμών πρώτης κατοικίας οικογενειών με εισόδημα κάτω από συγκεκριμένο όριο».(Να θυμίσουμε τις εξαγγελίες για απαγόρευση των πλειστηριασμών της πρώτης κατοικίας;)</w:t>
      </w:r>
    </w:p>
    <w:p w:rsidR="00C725D9" w:rsidRPr="00C725D9" w:rsidRDefault="00C725D9" w:rsidP="006578BC">
      <w:pPr>
        <w:widowControl w:val="0"/>
        <w:autoSpaceDE w:val="0"/>
        <w:autoSpaceDN w:val="0"/>
        <w:adjustRightInd w:val="0"/>
        <w:jc w:val="both"/>
        <w:rPr>
          <w:rFonts w:asciiTheme="majorHAnsi" w:hAnsiTheme="majorHAnsi" w:cs="Helvetica Neue"/>
          <w:b/>
          <w:bCs/>
          <w:lang w:val="el-GR"/>
        </w:rPr>
      </w:pPr>
    </w:p>
    <w:p w:rsidR="006578BC" w:rsidRPr="006578BC" w:rsidRDefault="00C725D9" w:rsidP="006578BC">
      <w:pPr>
        <w:widowControl w:val="0"/>
        <w:autoSpaceDE w:val="0"/>
        <w:autoSpaceDN w:val="0"/>
        <w:adjustRightInd w:val="0"/>
        <w:jc w:val="both"/>
        <w:rPr>
          <w:rFonts w:asciiTheme="majorHAnsi" w:hAnsiTheme="majorHAnsi" w:cs="Helvetica Neue"/>
          <w:lang w:val="el-GR"/>
        </w:rPr>
      </w:pPr>
      <w:r>
        <w:rPr>
          <w:rFonts w:asciiTheme="majorHAnsi" w:hAnsiTheme="majorHAnsi" w:cs="Helvetica Neue"/>
          <w:b/>
          <w:bCs/>
          <w:lang w:val="el-GR"/>
        </w:rPr>
        <w:t>Ε</w:t>
      </w:r>
      <w:r w:rsidR="006578BC" w:rsidRPr="006578BC">
        <w:rPr>
          <w:rFonts w:asciiTheme="majorHAnsi" w:hAnsiTheme="majorHAnsi" w:cs="Helvetica Neue"/>
          <w:b/>
          <w:bCs/>
          <w:lang w:val="el-GR"/>
        </w:rPr>
        <w:t>νώ για τα κόκκινα δάνεια συμφώνησε να «αντιμετωπίσει τα μη-εξυπηρετούμενα δάνεια με τέτοιο τρόπο που να ληφθεί υπόψη κεφαλαιοποίηση των τραπεζών», ενώ μόνο οι πιο ευάλωτες κατηγορίες θα τύχουν κάποιας ευνοϊκής αντιμετώπισης.</w:t>
      </w:r>
    </w:p>
    <w:p w:rsidR="00C725D9" w:rsidRDefault="00C725D9" w:rsidP="006578BC">
      <w:pPr>
        <w:widowControl w:val="0"/>
        <w:autoSpaceDE w:val="0"/>
        <w:autoSpaceDN w:val="0"/>
        <w:adjustRightInd w:val="0"/>
        <w:jc w:val="both"/>
        <w:rPr>
          <w:rFonts w:asciiTheme="majorHAnsi" w:hAnsiTheme="majorHAnsi" w:cs="Helvetica Neue"/>
          <w:b/>
          <w:bCs/>
          <w:u w:val="singl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Πέμπτο Σημείο:</w:t>
      </w:r>
    </w:p>
    <w:p w:rsidR="00C725D9" w:rsidRDefault="00C725D9" w:rsidP="006578BC">
      <w:pPr>
        <w:widowControl w:val="0"/>
        <w:autoSpaceDE w:val="0"/>
        <w:autoSpaceDN w:val="0"/>
        <w:adjustRightInd w:val="0"/>
        <w:jc w:val="both"/>
        <w:rPr>
          <w:rFonts w:asciiTheme="majorHAnsi" w:hAnsiTheme="majorHAnsi" w:cs="Helvetica Neue"/>
          <w:b/>
          <w:bCs/>
          <w:u w:val="singl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w:t>
      </w:r>
      <w:r w:rsidRPr="006578BC">
        <w:rPr>
          <w:rFonts w:asciiTheme="majorHAnsi" w:hAnsiTheme="majorHAnsi" w:cs="Times New Roman"/>
          <w:b/>
          <w:bCs/>
          <w:u w:val="single"/>
          <w:lang w:val="el-GR"/>
        </w:rPr>
        <w:t>Πολιτικές Προώθησης της Ανάπτυξης-Ιδιωτικοποίηση και διαχείριση δημόσιων αγαθών</w:t>
      </w:r>
    </w:p>
    <w:p w:rsidR="00C725D9" w:rsidRDefault="00C725D9" w:rsidP="006578BC">
      <w:pPr>
        <w:widowControl w:val="0"/>
        <w:autoSpaceDE w:val="0"/>
        <w:autoSpaceDN w:val="0"/>
        <w:adjustRightInd w:val="0"/>
        <w:jc w:val="both"/>
        <w:rPr>
          <w:rFonts w:asciiTheme="majorHAnsi" w:hAnsiTheme="majorHAnsi" w:cs="Times New Roman"/>
          <w:b/>
          <w:bCs/>
          <w:lang w:val="el-GR"/>
        </w:rPr>
      </w:pPr>
    </w:p>
    <w:p w:rsidR="006578BC" w:rsidRPr="006578BC" w:rsidRDefault="00C725D9" w:rsidP="006578BC">
      <w:pPr>
        <w:widowControl w:val="0"/>
        <w:autoSpaceDE w:val="0"/>
        <w:autoSpaceDN w:val="0"/>
        <w:adjustRightInd w:val="0"/>
        <w:jc w:val="both"/>
        <w:rPr>
          <w:rFonts w:asciiTheme="majorHAnsi" w:hAnsiTheme="majorHAnsi" w:cs="Helvetica Neue"/>
          <w:lang w:val="el-GR"/>
        </w:rPr>
      </w:pPr>
      <w:r>
        <w:rPr>
          <w:rFonts w:asciiTheme="majorHAnsi" w:hAnsiTheme="majorHAnsi" w:cs="Times New Roman"/>
          <w:b/>
          <w:bCs/>
          <w:lang w:val="el-GR"/>
        </w:rPr>
        <w:t>«</w:t>
      </w:r>
      <w:r w:rsidR="006578BC" w:rsidRPr="006578BC">
        <w:rPr>
          <w:rFonts w:asciiTheme="majorHAnsi" w:hAnsiTheme="majorHAnsi" w:cs="Times New Roman"/>
          <w:b/>
          <w:bCs/>
          <w:lang w:val="el-GR"/>
        </w:rPr>
        <w:t>Για να προσελκύσει επενδύσεις σε βασικούς τομείς</w:t>
      </w:r>
      <w:r w:rsidR="006578BC" w:rsidRPr="006578BC">
        <w:rPr>
          <w:rFonts w:asciiTheme="majorHAnsi" w:hAnsiTheme="majorHAnsi" w:cs="Times New Roman"/>
          <w:lang w:val="el-GR"/>
        </w:rPr>
        <w:t xml:space="preserve"> και να χρησιμοποιήσει αποτελεσματικά τα δημόσια αγαθά, οι Ελληνικές αρχές θα: Δεσμευθούν </w:t>
      </w:r>
      <w:r w:rsidR="006578BC" w:rsidRPr="006578BC">
        <w:rPr>
          <w:rFonts w:asciiTheme="majorHAnsi" w:hAnsiTheme="majorHAnsi" w:cs="Times New Roman"/>
          <w:b/>
          <w:bCs/>
          <w:lang w:val="el-GR"/>
        </w:rPr>
        <w:t xml:space="preserve">να μην </w:t>
      </w:r>
      <w:proofErr w:type="spellStart"/>
      <w:r w:rsidR="006578BC" w:rsidRPr="006578BC">
        <w:rPr>
          <w:rFonts w:asciiTheme="majorHAnsi" w:hAnsiTheme="majorHAnsi" w:cs="Times New Roman"/>
          <w:b/>
          <w:bCs/>
          <w:lang w:val="el-GR"/>
        </w:rPr>
        <w:t>οπισθογυρίσουν</w:t>
      </w:r>
      <w:proofErr w:type="spellEnd"/>
      <w:r w:rsidR="006578BC" w:rsidRPr="006578BC">
        <w:rPr>
          <w:rFonts w:asciiTheme="majorHAnsi" w:hAnsiTheme="majorHAnsi" w:cs="Times New Roman"/>
          <w:b/>
          <w:bCs/>
          <w:lang w:val="el-GR"/>
        </w:rPr>
        <w:t xml:space="preserve"> ιδιωτικοποιήσεις που έχουν ήδη ολοκληρωθεί. Όπου έχει ξεκινήσει η διαδικασία υποβολής προσφορών, η κυβέρνηση θα σεβαστεί τη διαδικασία σύμφωνα με το νόμο.»</w:t>
      </w:r>
    </w:p>
    <w:p w:rsidR="00C725D9" w:rsidRDefault="00C725D9"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xml:space="preserve">Αποκαλυπτικό. Οι ιδιωτικοποιήσεις που έγιναν δεν αναστρέφονται για να </w:t>
      </w:r>
      <w:proofErr w:type="spellStart"/>
      <w:r w:rsidRPr="006578BC">
        <w:rPr>
          <w:rFonts w:asciiTheme="majorHAnsi" w:hAnsiTheme="majorHAnsi" w:cs="Helvetica Neue"/>
          <w:b/>
          <w:bCs/>
          <w:lang w:val="el-GR"/>
        </w:rPr>
        <w:t>προσελκυθούν</w:t>
      </w:r>
      <w:proofErr w:type="spellEnd"/>
      <w:r w:rsidRPr="006578BC">
        <w:rPr>
          <w:rFonts w:asciiTheme="majorHAnsi" w:hAnsiTheme="majorHAnsi" w:cs="Helvetica Neue"/>
          <w:b/>
          <w:bCs/>
          <w:lang w:val="el-GR"/>
        </w:rPr>
        <w:t xml:space="preserve"> επενδυτές.  </w:t>
      </w:r>
    </w:p>
    <w:p w:rsidR="00C725D9" w:rsidRPr="00C725D9" w:rsidRDefault="00C725D9" w:rsidP="00C725D9">
      <w:pPr>
        <w:widowControl w:val="0"/>
        <w:tabs>
          <w:tab w:val="left" w:pos="220"/>
          <w:tab w:val="left" w:pos="720"/>
        </w:tabs>
        <w:autoSpaceDE w:val="0"/>
        <w:autoSpaceDN w:val="0"/>
        <w:adjustRightInd w:val="0"/>
        <w:ind w:left="720"/>
        <w:jc w:val="both"/>
        <w:rPr>
          <w:rFonts w:asciiTheme="majorHAnsi" w:hAnsiTheme="majorHAnsi" w:cs="Helvetica Neue"/>
          <w:lang w:val="el-GR"/>
        </w:rPr>
      </w:pPr>
    </w:p>
    <w:p w:rsidR="006578BC" w:rsidRPr="00C725D9" w:rsidRDefault="006578BC" w:rsidP="00C725D9">
      <w:pPr>
        <w:widowControl w:val="0"/>
        <w:numPr>
          <w:ilvl w:val="0"/>
          <w:numId w:val="11"/>
        </w:numPr>
        <w:tabs>
          <w:tab w:val="left" w:pos="-567"/>
          <w:tab w:val="left" w:pos="720"/>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w:t>
      </w:r>
      <w:r w:rsidRPr="006578BC">
        <w:rPr>
          <w:rFonts w:asciiTheme="majorHAnsi" w:hAnsiTheme="majorHAnsi" w:cs="Times New Roman"/>
          <w:b/>
          <w:bCs/>
          <w:lang w:val="el-GR"/>
        </w:rPr>
        <w:t>Αναθεωρήσουν τις ιδιωτικοποιήσεις που δεν έχουν ακόμη ξεκινήσει, με στόχο να βελτιωθούν οι όροι ώστε να μεγιστοποιηθούν τα μακροπρόθεσμα οφέλη για το κράτος</w:t>
      </w:r>
      <w:r w:rsidRPr="006578BC">
        <w:rPr>
          <w:rFonts w:asciiTheme="majorHAnsi" w:hAnsiTheme="majorHAnsi" w:cs="Times New Roman"/>
          <w:lang w:val="el-GR"/>
        </w:rPr>
        <w:t>, να διευρυνθούν τα έσοδα</w:t>
      </w:r>
      <w:r w:rsidRPr="006578BC">
        <w:rPr>
          <w:rFonts w:asciiTheme="majorHAnsi" w:hAnsiTheme="majorHAnsi" w:cs="Times New Roman"/>
          <w:b/>
          <w:bCs/>
          <w:lang w:val="el-GR"/>
        </w:rPr>
        <w:t>, να αυξηθεί ο ανταγωνισμός</w:t>
      </w:r>
      <w:r w:rsidRPr="006578BC">
        <w:rPr>
          <w:rFonts w:asciiTheme="majorHAnsi" w:hAnsiTheme="majorHAnsi" w:cs="Times New Roman"/>
          <w:lang w:val="el-GR"/>
        </w:rPr>
        <w:t xml:space="preserve"> των τοπικών οικονομιών, να προωθηθεί η εθνική οικονομική ανάκαμψη και να τονωθούν οι μακροπρόθεσμες προοπτικές ανάπτυξης.»</w:t>
      </w:r>
    </w:p>
    <w:p w:rsidR="00C725D9" w:rsidRPr="006578BC" w:rsidRDefault="00C725D9" w:rsidP="00C725D9">
      <w:pPr>
        <w:widowControl w:val="0"/>
        <w:tabs>
          <w:tab w:val="left" w:pos="-567"/>
          <w:tab w:val="left" w:pos="720"/>
        </w:tabs>
        <w:autoSpaceDE w:val="0"/>
        <w:autoSpaceDN w:val="0"/>
        <w:adjustRightInd w:val="0"/>
        <w:ind w:left="426"/>
        <w:jc w:val="both"/>
        <w:rPr>
          <w:rFonts w:asciiTheme="majorHAnsi" w:hAnsiTheme="majorHAnsi" w:cs="Helvetica Neue"/>
          <w:lang w:val="el-GR"/>
        </w:rPr>
      </w:pPr>
    </w:p>
    <w:p w:rsidR="00C725D9" w:rsidRPr="00C725D9" w:rsidRDefault="006578BC" w:rsidP="00C725D9">
      <w:pPr>
        <w:widowControl w:val="0"/>
        <w:numPr>
          <w:ilvl w:val="0"/>
          <w:numId w:val="11"/>
        </w:numPr>
        <w:tabs>
          <w:tab w:val="left" w:pos="720"/>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«Υιοθετήσει, πλέον, μια προσέγγιση σύμφωνα με την οποία κάθε </w:t>
      </w:r>
      <w:r w:rsidRPr="006578BC">
        <w:rPr>
          <w:rFonts w:asciiTheme="majorHAnsi" w:hAnsiTheme="majorHAnsi" w:cs="Times New Roman"/>
          <w:b/>
          <w:bCs/>
          <w:lang w:val="el-GR"/>
        </w:rPr>
        <w:t>περίπτωση θα εξετάζεται χωριστά</w:t>
      </w:r>
      <w:r w:rsidRPr="006578BC">
        <w:rPr>
          <w:rFonts w:asciiTheme="majorHAnsi" w:hAnsiTheme="majorHAnsi" w:cs="Times New Roman"/>
          <w:lang w:val="el-GR"/>
        </w:rPr>
        <w:t xml:space="preserve"> και επί της ουσίας, με έμφαση σε μακροχρόνιες χρηματοδοτικές μισθώσεις, κοινοπραξίες (συνεργασία ιδιωτικού-δημόσιου τομέα) και συμβόλαια που μεγιστοποιούν όχι μόνο τα έσοδα της κυβέρνησης αλλά και </w:t>
      </w:r>
      <w:r w:rsidRPr="006578BC">
        <w:rPr>
          <w:rFonts w:asciiTheme="majorHAnsi" w:hAnsiTheme="majorHAnsi" w:cs="Times New Roman"/>
          <w:b/>
          <w:bCs/>
          <w:lang w:val="el-GR"/>
        </w:rPr>
        <w:t>τα μελλοντικά επίπεδα ιδιωτικών επενδύσεων</w:t>
      </w:r>
      <w:r w:rsidRPr="006578BC">
        <w:rPr>
          <w:rFonts w:asciiTheme="majorHAnsi" w:hAnsiTheme="majorHAnsi" w:cs="Times New Roman"/>
          <w:lang w:val="el-GR"/>
        </w:rPr>
        <w:t>.»</w:t>
      </w:r>
    </w:p>
    <w:p w:rsidR="00C725D9" w:rsidRDefault="00C725D9"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Όπως δηλώθηκε και στη Βουλή, «όχι άλλο ξεπούλημα των ασημικών» (και αυτό μένει να αποδειχτεί), αλλά, αφού πρέπει να προσελκύσουμε κεφάλαια, είναι μια αναγκαία διαδικασία, θα γίνει με και τη συμμετοχή του δημοσίου.</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E936B3">
      <w:pPr>
        <w:widowControl w:val="0"/>
        <w:numPr>
          <w:ilvl w:val="0"/>
          <w:numId w:val="12"/>
        </w:numPr>
        <w:tabs>
          <w:tab w:val="left" w:pos="-1276"/>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«Ενοποιήσει το ΤΑΙΠΕΔ με διάφορους οργανισμούς διαχείρισης των δημόσιων περιουσιακών στοιχείων (που επί του παρόντος είναι διασκορπισμένα σε όλο το δημόσιο τομέα) με σκοπό να αναπτυχθούν τα δημόσια περιουσιακά στοιχεία και να ενισχυθεί η αξία τους μέσω μικροοικονομικών μεταρρυθμίσεων και προσδιορισμό των ιδιοκτησιακών δικαιωμάτων.»</w:t>
      </w:r>
    </w:p>
    <w:p w:rsidR="00E936B3" w:rsidRDefault="00E936B3" w:rsidP="006578BC">
      <w:pPr>
        <w:widowControl w:val="0"/>
        <w:autoSpaceDE w:val="0"/>
        <w:autoSpaceDN w:val="0"/>
        <w:adjustRightInd w:val="0"/>
        <w:ind w:left="755" w:hanging="756"/>
        <w:jc w:val="both"/>
        <w:rPr>
          <w:rFonts w:asciiTheme="majorHAnsi" w:hAnsiTheme="majorHAnsi" w:cs="Calibri"/>
          <w:b/>
          <w:bCs/>
          <w:lang w:val="el-GR"/>
        </w:rPr>
      </w:pPr>
    </w:p>
    <w:p w:rsidR="006578BC" w:rsidRPr="006578BC" w:rsidRDefault="006578BC" w:rsidP="006578BC">
      <w:pPr>
        <w:widowControl w:val="0"/>
        <w:autoSpaceDE w:val="0"/>
        <w:autoSpaceDN w:val="0"/>
        <w:adjustRightInd w:val="0"/>
        <w:ind w:left="755" w:hanging="756"/>
        <w:jc w:val="both"/>
        <w:rPr>
          <w:rFonts w:asciiTheme="majorHAnsi" w:hAnsiTheme="majorHAnsi" w:cs="Helvetica Neue"/>
          <w:b/>
          <w:bCs/>
          <w:lang w:val="el-GR"/>
        </w:rPr>
      </w:pPr>
      <w:r w:rsidRPr="006578BC">
        <w:rPr>
          <w:rFonts w:asciiTheme="majorHAnsi" w:hAnsiTheme="majorHAnsi" w:cs="Calibri"/>
          <w:b/>
          <w:bCs/>
          <w:lang w:val="el-GR"/>
        </w:rPr>
        <w:t>ΔΗΛΑΔΗ</w:t>
      </w:r>
    </w:p>
    <w:p w:rsidR="00E936B3" w:rsidRDefault="00E936B3" w:rsidP="006578BC">
      <w:pPr>
        <w:widowControl w:val="0"/>
        <w:autoSpaceDE w:val="0"/>
        <w:autoSpaceDN w:val="0"/>
        <w:adjustRightInd w:val="0"/>
        <w:ind w:left="755" w:hanging="756"/>
        <w:jc w:val="both"/>
        <w:rPr>
          <w:rFonts w:asciiTheme="majorHAnsi" w:hAnsiTheme="majorHAnsi" w:cs="Calibri"/>
          <w:b/>
          <w:bCs/>
          <w:lang w:val="el-GR"/>
        </w:rPr>
      </w:pPr>
    </w:p>
    <w:p w:rsidR="006578BC" w:rsidRPr="006578BC" w:rsidRDefault="006578BC" w:rsidP="00E936B3">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Calibri"/>
          <w:b/>
          <w:bCs/>
          <w:lang w:val="el-GR"/>
        </w:rPr>
        <w:t xml:space="preserve">Για όσους δεν κατάλαβαν ακόμη το ΤΑΙΠΕΔ δεν καταργείται αλλά ενισχύεται και απορροφά και άλλους οργανισμούς. Στην προοπτική της κατάργησης του ΤΑΙΠΕΔ είχε στηριχτεί το σχέδιο </w:t>
      </w:r>
      <w:proofErr w:type="spellStart"/>
      <w:r w:rsidRPr="006578BC">
        <w:rPr>
          <w:rFonts w:asciiTheme="majorHAnsi" w:hAnsiTheme="majorHAnsi" w:cs="Calibri"/>
          <w:b/>
          <w:bCs/>
          <w:lang w:val="el-GR"/>
        </w:rPr>
        <w:t>Στρατούλη</w:t>
      </w:r>
      <w:proofErr w:type="spellEnd"/>
      <w:r w:rsidRPr="006578BC">
        <w:rPr>
          <w:rFonts w:asciiTheme="majorHAnsi" w:hAnsiTheme="majorHAnsi" w:cs="Calibri"/>
          <w:b/>
          <w:bCs/>
          <w:lang w:val="el-GR"/>
        </w:rPr>
        <w:t xml:space="preserve"> για τη σταδιακή αποκατάσταση των διαχρονικά λεηλατημένων αποθεματικών της κοινωνικής ασφάλισης: ότι δηλαδή «με την κατάργηση του ΤΑΙΠΕΔ, θα σχηματίσουμε αποθεματικό κεφάλαιο (για τα ταμεία) με χρηματοδότησή του από το Ταμείο Εθνικού Πλούτου και Κοινωνικής Ασφάλισης. Σε αυτό το Ταμείο Εθνικού Πλούτου και Κοινωνικής Ασφάλισης θα μεταφερθούν έσοδα του δημοσίου από τον φυσικό και ορυκτό πλούτο της χώρας και από την αξιοποίηση της δημόσιας περιουσίας, όχι από ιδιωτικοποιήσεις. Από αξιοποίηση κινητής και ακίνητης περιουσίας.»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Έκτο Σημείο:</w:t>
      </w:r>
    </w:p>
    <w:p w:rsidR="00E936B3" w:rsidRDefault="00E936B3" w:rsidP="006578BC">
      <w:pPr>
        <w:widowControl w:val="0"/>
        <w:autoSpaceDE w:val="0"/>
        <w:autoSpaceDN w:val="0"/>
        <w:adjustRightInd w:val="0"/>
        <w:jc w:val="both"/>
        <w:rPr>
          <w:rFonts w:asciiTheme="majorHAnsi" w:hAnsiTheme="majorHAnsi" w:cs="Times New Roman"/>
          <w:b/>
          <w:bCs/>
          <w:u w:val="single"/>
          <w:lang w:val="el-GR"/>
        </w:rPr>
      </w:pPr>
    </w:p>
    <w:p w:rsidR="006578BC" w:rsidRDefault="006578BC" w:rsidP="006578BC">
      <w:pPr>
        <w:widowControl w:val="0"/>
        <w:autoSpaceDE w:val="0"/>
        <w:autoSpaceDN w:val="0"/>
        <w:adjustRightInd w:val="0"/>
        <w:jc w:val="both"/>
        <w:rPr>
          <w:rFonts w:asciiTheme="majorHAnsi" w:hAnsiTheme="majorHAnsi" w:cs="Times New Roman"/>
          <w:b/>
          <w:bCs/>
          <w:u w:val="single"/>
          <w:lang w:val="el-GR"/>
        </w:rPr>
      </w:pPr>
      <w:r w:rsidRPr="006578BC">
        <w:rPr>
          <w:rFonts w:asciiTheme="majorHAnsi" w:hAnsiTheme="majorHAnsi" w:cs="Times New Roman"/>
          <w:b/>
          <w:bCs/>
          <w:u w:val="single"/>
          <w:lang w:val="el-GR"/>
        </w:rPr>
        <w:t>«Μεταρρυθμίσεις στην αγορά Εργασίας -Η Ελλάδα δεσμεύεται να:</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E936B3">
      <w:pPr>
        <w:widowControl w:val="0"/>
        <w:numPr>
          <w:ilvl w:val="0"/>
          <w:numId w:val="13"/>
        </w:numPr>
        <w:tabs>
          <w:tab w:val="left" w:pos="-567"/>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«Να υιοθετήσει την βέλτιστη πρακτική της ΕΕ </w:t>
      </w:r>
      <w:r w:rsidRPr="006578BC">
        <w:rPr>
          <w:rFonts w:asciiTheme="majorHAnsi" w:hAnsiTheme="majorHAnsi" w:cs="Times New Roman"/>
          <w:b/>
          <w:bCs/>
          <w:lang w:val="el-GR"/>
        </w:rPr>
        <w:t>σε όλο το εύρος της νομοθεσίας που αφορά την αγορά εργασίας</w:t>
      </w:r>
      <w:r w:rsidRPr="006578BC">
        <w:rPr>
          <w:rFonts w:asciiTheme="majorHAnsi" w:hAnsiTheme="majorHAnsi" w:cs="Times New Roman"/>
          <w:lang w:val="el-GR"/>
        </w:rPr>
        <w:t xml:space="preserve"> μέσω διαβουλεύσεων με τους κοινωνικούς εταίρους, ενώ θα ωφεληθεί από την τεχνογνωσία των ILO, ΟΟΣΑ και της παρεχόμενης τεχνικής συνδρομής.</w:t>
      </w:r>
    </w:p>
    <w:p w:rsidR="006578BC" w:rsidRPr="006578BC" w:rsidRDefault="006578BC" w:rsidP="00E936B3">
      <w:pPr>
        <w:widowControl w:val="0"/>
        <w:numPr>
          <w:ilvl w:val="0"/>
          <w:numId w:val="13"/>
        </w:numPr>
        <w:tabs>
          <w:tab w:val="left" w:pos="-567"/>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b/>
          <w:bCs/>
          <w:lang w:val="el-GR"/>
        </w:rPr>
        <w:t>Επεκτείνει και αναπτύξει τα υπάρχοντα προγράμματα που παρέχουν προσωρινή απασχόληση</w:t>
      </w:r>
      <w:r w:rsidRPr="006578BC">
        <w:rPr>
          <w:rFonts w:asciiTheme="majorHAnsi" w:hAnsiTheme="majorHAnsi" w:cs="Times New Roman"/>
          <w:lang w:val="el-GR"/>
        </w:rPr>
        <w:t xml:space="preserve"> </w:t>
      </w:r>
      <w:r w:rsidRPr="006578BC">
        <w:rPr>
          <w:rFonts w:asciiTheme="majorHAnsi" w:hAnsiTheme="majorHAnsi" w:cs="Times New Roman"/>
          <w:b/>
          <w:bCs/>
          <w:lang w:val="el-GR"/>
        </w:rPr>
        <w:t xml:space="preserve">στους ανέργους, </w:t>
      </w:r>
      <w:r w:rsidRPr="006578BC">
        <w:rPr>
          <w:rFonts w:asciiTheme="majorHAnsi" w:hAnsiTheme="majorHAnsi" w:cs="Times New Roman"/>
          <w:lang w:val="el-GR"/>
        </w:rPr>
        <w:t>σε συνεργασία με τους κοινωνικούς εταίρους και, εφόσον δημοσιονομικά περιθώρια το επιτρέπουν, παράλληλα να αναβαθμίσει τα προγράμματα επιμόρφωσης των μακροχρόνια ανέργων.</w:t>
      </w:r>
    </w:p>
    <w:p w:rsidR="006578BC" w:rsidRPr="006578BC" w:rsidRDefault="006578BC" w:rsidP="00E936B3">
      <w:pPr>
        <w:widowControl w:val="0"/>
        <w:numPr>
          <w:ilvl w:val="0"/>
          <w:numId w:val="13"/>
        </w:numPr>
        <w:tabs>
          <w:tab w:val="left" w:pos="-567"/>
        </w:tabs>
        <w:autoSpaceDE w:val="0"/>
        <w:autoSpaceDN w:val="0"/>
        <w:adjustRightInd w:val="0"/>
        <w:ind w:left="426" w:hanging="426"/>
        <w:jc w:val="both"/>
        <w:rPr>
          <w:rFonts w:asciiTheme="majorHAnsi" w:hAnsiTheme="majorHAnsi" w:cs="Helvetica Neue"/>
          <w:lang w:val="el-GR"/>
        </w:rPr>
      </w:pPr>
      <w:r w:rsidRPr="006578BC">
        <w:rPr>
          <w:rFonts w:asciiTheme="majorHAnsi" w:hAnsiTheme="majorHAnsi" w:cs="Times New Roman"/>
          <w:lang w:val="el-GR"/>
        </w:rPr>
        <w:t xml:space="preserve">Εισαγάγει σταδιακά </w:t>
      </w:r>
      <w:r w:rsidRPr="006578BC">
        <w:rPr>
          <w:rFonts w:asciiTheme="majorHAnsi" w:hAnsiTheme="majorHAnsi" w:cs="Times New Roman"/>
          <w:b/>
          <w:bCs/>
          <w:lang w:val="el-GR"/>
        </w:rPr>
        <w:t>μία νέα και «έξυπνη» προσέγγιση στις συλλογικές συμβάσεις εργασίας</w:t>
      </w:r>
      <w:r w:rsidRPr="006578BC">
        <w:rPr>
          <w:rFonts w:asciiTheme="majorHAnsi" w:hAnsiTheme="majorHAnsi" w:cs="Times New Roman"/>
          <w:lang w:val="el-GR"/>
        </w:rPr>
        <w:t xml:space="preserve"> με ισορροπία μεταξύ ευελιξίας και δικαιοσύνης. Αυτό περιλαμβάνει την φιλοδοξία για εξορθολογισμό και, σε βάθος χρόνου, </w:t>
      </w:r>
      <w:r w:rsidRPr="006578BC">
        <w:rPr>
          <w:rFonts w:asciiTheme="majorHAnsi" w:hAnsiTheme="majorHAnsi" w:cs="Times New Roman"/>
          <w:b/>
          <w:bCs/>
          <w:lang w:val="el-GR"/>
        </w:rPr>
        <w:t>την αύξηση του κατώτατου μισθού με τρόπο που θα διαφυλάσσει την ανταγωνιστικότητα και τις προοπτικές της απασχόλησης.</w:t>
      </w:r>
      <w:r w:rsidRPr="006578BC">
        <w:rPr>
          <w:rFonts w:asciiTheme="majorHAnsi" w:hAnsiTheme="majorHAnsi" w:cs="Times New Roman"/>
          <w:lang w:val="el-GR"/>
        </w:rPr>
        <w:t xml:space="preserve"> </w:t>
      </w:r>
      <w:r w:rsidRPr="006578BC">
        <w:rPr>
          <w:rFonts w:asciiTheme="majorHAnsi" w:hAnsiTheme="majorHAnsi" w:cs="Times New Roman"/>
          <w:b/>
          <w:bCs/>
          <w:lang w:val="el-GR"/>
        </w:rPr>
        <w:t>Η έκταση και το timing των αλλαγών στον κατώτατο μισθό θα γίνουν με διαβούλευση με τους κοινωνικούς εταίρους</w:t>
      </w:r>
      <w:r w:rsidRPr="006578BC">
        <w:rPr>
          <w:rFonts w:asciiTheme="majorHAnsi" w:hAnsiTheme="majorHAnsi" w:cs="Times New Roman"/>
          <w:lang w:val="el-GR"/>
        </w:rPr>
        <w:t xml:space="preserve"> και τους Ευρωπαϊκούς και Διεθνείς Θεσμούς, συμπεριλαμβανομένου του ILO-Διεθνές Γραφείο Εργασίας, και θα λάβει σοβαρά υπόψη τις συμβουλές ενός νέου ανεξάρτητου οργάνου για το κατά πόσο οι αλλαγές στους μισθούς είναι σε συνάρτηση με τις εξελίξεις στην παραγωγικότητα και την ανταγωνιστικότητα.»</w:t>
      </w:r>
    </w:p>
    <w:p w:rsidR="00E936B3" w:rsidRDefault="00E936B3" w:rsidP="00E936B3">
      <w:pPr>
        <w:widowControl w:val="0"/>
        <w:autoSpaceDE w:val="0"/>
        <w:autoSpaceDN w:val="0"/>
        <w:adjustRightInd w:val="0"/>
        <w:jc w:val="both"/>
        <w:rPr>
          <w:rFonts w:asciiTheme="majorHAnsi" w:hAnsiTheme="majorHAnsi" w:cs="Calibri"/>
          <w:b/>
          <w:bCs/>
          <w:lang w:val="el-GR"/>
        </w:rPr>
      </w:pPr>
    </w:p>
    <w:p w:rsidR="006578BC" w:rsidRPr="006578BC" w:rsidRDefault="006578BC" w:rsidP="00E936B3">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Calibri"/>
          <w:b/>
          <w:bCs/>
          <w:lang w:val="el-GR"/>
        </w:rPr>
        <w:t>ΔΗΛΑΔΗ:</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Η αγορά εργασίας θα εναρμονιστεί-</w:t>
      </w:r>
      <w:proofErr w:type="spellStart"/>
      <w:r w:rsidRPr="006578BC">
        <w:rPr>
          <w:rFonts w:asciiTheme="majorHAnsi" w:hAnsiTheme="majorHAnsi" w:cs="Helvetica Neue"/>
          <w:b/>
          <w:bCs/>
          <w:lang w:val="el-GR"/>
        </w:rPr>
        <w:t>ελαστικοποιηθεί</w:t>
      </w:r>
      <w:proofErr w:type="spellEnd"/>
      <w:r w:rsidRPr="006578BC">
        <w:rPr>
          <w:rFonts w:asciiTheme="majorHAnsi" w:hAnsiTheme="majorHAnsi" w:cs="Helvetica Neue"/>
          <w:b/>
          <w:bCs/>
          <w:lang w:val="el-GR"/>
        </w:rPr>
        <w:t xml:space="preserve"> περαιτέρω με την ευρωπαϊκή νομοθεσία.</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Η ελαστική εργασία θα επεκταθεί- το ΥΠΑΡΧΟΝ πρόγραμμα με τους «ωφελούμενους» θα εκτελεστεί.</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Η επαναφορά των ΣΣΕ θα γίνει «σταδιακά» με «έξυπνο» τρόπο, που θα ισορροπεί ανάμεσα σε «ευελιξία» και «δικαιοσύνη»!!! Η αύξηση του κατώτατου μισθού με νόμο, (το 751 που πήγε;) έχει μετατραπεί πλέον σε «φιλοδοξία», με προϋπόθεση ότι «θα διαφυλάσσει την ανταγωνιστικότητα και τις προοπτικές απασχόλησης», ενώ «η έκταση και το timing των αλλαγών στον κατώτατο μισθό θα γίνουν με διαβούλευση με τους κοινωνικούς εταίρους και τους Ευρωπαϊκούς και Διεθνείς Θεσμούς»!</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Αυτή η δέσμευση, έχει σίγουρα χρονικό προσδιορισμό, και είναι η ευθεία παραπομπή στις καλένδες!</w:t>
      </w:r>
    </w:p>
    <w:p w:rsidR="00E936B3" w:rsidRDefault="00E936B3" w:rsidP="006578BC">
      <w:pPr>
        <w:widowControl w:val="0"/>
        <w:autoSpaceDE w:val="0"/>
        <w:autoSpaceDN w:val="0"/>
        <w:adjustRightInd w:val="0"/>
        <w:jc w:val="both"/>
        <w:rPr>
          <w:rFonts w:asciiTheme="majorHAnsi" w:hAnsiTheme="majorHAnsi" w:cs="Helvetica Neue"/>
          <w:b/>
          <w:bCs/>
          <w:u w:val="singl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Έβδομο Σημείο:</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w:t>
      </w:r>
      <w:r w:rsidRPr="006578BC">
        <w:rPr>
          <w:rFonts w:asciiTheme="majorHAnsi" w:hAnsiTheme="majorHAnsi" w:cs="Times New Roman"/>
          <w:b/>
          <w:bCs/>
          <w:u w:val="single"/>
          <w:lang w:val="el-GR"/>
        </w:rPr>
        <w:t>Ανθρωπιστική Κρίση Η Ελληνική κυβέρνηση επιβεβαιώνει τα σχέδιά της να:</w:t>
      </w:r>
    </w:p>
    <w:p w:rsidR="00E936B3" w:rsidRDefault="00E936B3" w:rsidP="006578BC">
      <w:pPr>
        <w:widowControl w:val="0"/>
        <w:autoSpaceDE w:val="0"/>
        <w:autoSpaceDN w:val="0"/>
        <w:adjustRightInd w:val="0"/>
        <w:jc w:val="both"/>
        <w:rPr>
          <w:rFonts w:asciiTheme="majorHAnsi" w:hAnsiTheme="majorHAnsi" w:cs="Times New Roman"/>
          <w:lang w:val="el-GR"/>
        </w:rPr>
      </w:pPr>
    </w:p>
    <w:p w:rsidR="006578BC" w:rsidRDefault="006578BC" w:rsidP="006578BC">
      <w:pPr>
        <w:widowControl w:val="0"/>
        <w:autoSpaceDE w:val="0"/>
        <w:autoSpaceDN w:val="0"/>
        <w:adjustRightInd w:val="0"/>
        <w:jc w:val="both"/>
        <w:rPr>
          <w:rFonts w:asciiTheme="majorHAnsi" w:hAnsiTheme="majorHAnsi" w:cs="Times New Roman"/>
          <w:lang w:val="el-GR"/>
        </w:rPr>
      </w:pPr>
      <w:r w:rsidRPr="006578BC">
        <w:rPr>
          <w:rFonts w:asciiTheme="majorHAnsi" w:hAnsiTheme="majorHAnsi" w:cs="Times New Roman"/>
          <w:lang w:val="el-GR"/>
        </w:rPr>
        <w:t>«Διασφαλίσει ότι η μάχη ενάντια στην ανθρωπιστική κρίση δεν θα έχει αρνητική δημοσιονομική επίπτωση.»</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Εύλογα υποθέτουμε ότι για να μην έχει «αρνητική δημοσιονομική επίπτωση», θα ζητηθεί η συνδρομή της εκκλησίας,  των χορηγών αλλά  και των εθελοντών πολιτών, ίσως και των κοινωνικών δικτύων. Αυτά δεν έχουν αρνητικές δημοσιονομικές επιπτώσεις.</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E936B3"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u w:val="single"/>
          <w:lang w:val="el-GR"/>
        </w:rPr>
        <w:t>Τελευταίο Σημείο:</w:t>
      </w:r>
      <w:r w:rsidRPr="006578BC">
        <w:rPr>
          <w:rFonts w:asciiTheme="majorHAnsi" w:hAnsiTheme="majorHAnsi" w:cs="Helvetica Neue"/>
          <w:b/>
          <w:bCs/>
          <w:lang w:val="el-GR"/>
        </w:rPr>
        <w:t xml:space="preserve"> </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 xml:space="preserve">Η περίεργη επιμονή στην ενίσχυση της ανεξαρτησίας της Γενικής Γραμματείας Δημοσίων Εσόδων –«εάν είναι απαραίτητο μέσω περαιτέρω νομοθεσίας- από όλων των ειδών τις παρεμβάσεις (πολιτικές ή άλλες), </w:t>
      </w:r>
      <w:proofErr w:type="spellStart"/>
      <w:r w:rsidRPr="006578BC">
        <w:rPr>
          <w:rFonts w:asciiTheme="majorHAnsi" w:hAnsiTheme="majorHAnsi" w:cs="Helvetica Neue"/>
          <w:b/>
          <w:bCs/>
          <w:lang w:val="el-GR"/>
        </w:rPr>
        <w:t>εγγυώμενη</w:t>
      </w:r>
      <w:proofErr w:type="spellEnd"/>
      <w:r w:rsidRPr="006578BC">
        <w:rPr>
          <w:rFonts w:asciiTheme="majorHAnsi" w:hAnsiTheme="majorHAnsi" w:cs="Helvetica Neue"/>
          <w:b/>
          <w:bCs/>
          <w:lang w:val="el-GR"/>
        </w:rPr>
        <w:t xml:space="preserve"> ταυτόχρονα την πλήρη υπευθυνότητα και διαφάνεια των δραστηριοτήτων της.».</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Πρόκειται για κατοχύρωση της ανεξαρτησίας από τις εκλεγμένες κυβερνήσεις των πιο νεοφιλελεύθερων και άγριων «τεχνοκρατών» που πολλές φορές έχουν δώσει δείγματα γραφής σε βάρος των λαϊκών συμφερόντων.</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u w:val="single"/>
          <w:lang w:val="el-GR"/>
        </w:rPr>
        <w:t>Επίλογος;</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 </w:t>
      </w: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Από την Κυβέρνηση της Αριστεράς με κορμό το ΣΥΡΙΖΑ, περάσαμε με ταχύτητα αστραπής στην Κυβέρνηση Εθνικής Σωτηρίας με κορμό την Αριστερά.</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b/>
          <w:bCs/>
          <w:lang w:val="el-GR"/>
        </w:rPr>
        <w:t>Σήμερα, περνάμε ξανά, με ταχύτητα φωτός σε «Κυβέρνηση Διαχείρισης του Μνημονίου με Ανθρώπινο Πρόσωπο» (με δωρητή σώματος την Αριστερά;).  </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Η «ισορροπία» της κυβέρνησης  μεταξύ «ευελιξίας και δικαιοσύνης», οδηγεί με μαθηματική ακρίβεια εκεί, δηλαδή στην υλοποίηση «μνημονίου με ανθρώπινο πρόσωπο».Αυτό που βλέπουμε να εξελίσσεται τις τελευταίες βδομάδες, είναι η κατάρρευση της κεντρικής πολιτικής επιλογής του ΣΥΡΙΖΑ, που ενώ απέκλειε «μονομερείς ενέργειες» όπως παύση πληρωμών, διαγραφή χρέους κλπ, είχε μια καθαρή και μη διαπραγματεύσιμη κατεύθυνση: την παραμονή στο ευρώ και την ΕΕ.</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Ο ΣΥΡΙΖΑ είχε την αυταπάτη ότι η πολιτική του μπορούσε να αποδώσει αν:</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-Αξιοποιούσε επιχειρήματα για τη </w:t>
      </w:r>
      <w:r w:rsidRPr="006578BC">
        <w:rPr>
          <w:rFonts w:asciiTheme="majorHAnsi" w:hAnsiTheme="majorHAnsi" w:cs="Helvetica Neue"/>
          <w:b/>
          <w:bCs/>
          <w:lang w:val="el-GR"/>
        </w:rPr>
        <w:t xml:space="preserve">γεωστρατηγική σημασία </w:t>
      </w:r>
      <w:r w:rsidRPr="006578BC">
        <w:rPr>
          <w:rFonts w:asciiTheme="majorHAnsi" w:hAnsiTheme="majorHAnsi" w:cs="Helvetica Neue"/>
          <w:lang w:val="el-GR"/>
        </w:rPr>
        <w:t>του ελληνικού καπιταλισμού.</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-Πρόβαλε τη </w:t>
      </w:r>
      <w:r w:rsidRPr="006578BC">
        <w:rPr>
          <w:rFonts w:asciiTheme="majorHAnsi" w:hAnsiTheme="majorHAnsi" w:cs="Helvetica Neue"/>
          <w:b/>
          <w:bCs/>
          <w:lang w:val="el-GR"/>
        </w:rPr>
        <w:t xml:space="preserve">στήριξη τμήματος της ελληνικής αστικής τάξης </w:t>
      </w:r>
      <w:r w:rsidRPr="006578BC">
        <w:rPr>
          <w:rFonts w:asciiTheme="majorHAnsi" w:hAnsiTheme="majorHAnsi" w:cs="Helvetica Neue"/>
          <w:lang w:val="el-GR"/>
        </w:rPr>
        <w:t>στην πρόταση του για τροποποίηση πολιτικής.</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-Αξιοποιούσε </w:t>
      </w:r>
      <w:r w:rsidRPr="006578BC">
        <w:rPr>
          <w:rFonts w:asciiTheme="majorHAnsi" w:hAnsiTheme="majorHAnsi" w:cs="Helvetica Neue"/>
          <w:b/>
          <w:bCs/>
          <w:lang w:val="el-GR"/>
        </w:rPr>
        <w:t>τις συμμαχίες</w:t>
      </w:r>
      <w:r w:rsidRPr="006578BC">
        <w:rPr>
          <w:rFonts w:asciiTheme="majorHAnsi" w:hAnsiTheme="majorHAnsi" w:cs="Helvetica Neue"/>
          <w:lang w:val="el-GR"/>
        </w:rPr>
        <w:t xml:space="preserve"> που είχε οικοδομήσει σε ευρωπαϊκό επίπεδο.  </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-Έθετε στο «τραπέζι» </w:t>
      </w:r>
      <w:r w:rsidRPr="006578BC">
        <w:rPr>
          <w:rFonts w:asciiTheme="majorHAnsi" w:hAnsiTheme="majorHAnsi" w:cs="Helvetica Neue"/>
          <w:b/>
          <w:bCs/>
          <w:lang w:val="el-GR"/>
        </w:rPr>
        <w:t>λογικά επιχειρήματα</w:t>
      </w:r>
      <w:r w:rsidRPr="006578BC">
        <w:rPr>
          <w:rFonts w:asciiTheme="majorHAnsi" w:hAnsiTheme="majorHAnsi" w:cs="Helvetica Neue"/>
          <w:lang w:val="el-GR"/>
        </w:rPr>
        <w:t xml:space="preserve"> για την «αποτυχία» του «προηγούμενου προγράμματος» που έφερε μόνιμη και όχι παροδική ύφεση, εκρηκτική κατάσταση στην κοινωνία, δεν έφερε αύξηση εξαγωγών και εισροή επενδυτών όπως ήταν το «προσδοκώμενο», αλλά μείωση του ΑΕΠ κατά 25% , το δημόσιο χρέος εκτινάχθηκε από το 124% στο 180% του ΑΕΠ, «διαλύθηκε η παραγωγική βάση της οικονομίας μας, υπήρξε μια πρωτοφανής διαδικασία αποεπένδυσης και εσωτερικής υποτίμησης, που δημιούργησε ένα εκρηκτικό μείγμα ύφεσης και αποπληθωρισμού, που δυσχεραίνει καταλυτικά τη προοπτική της ανάκαμψης». </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-Έδινε τη </w:t>
      </w:r>
      <w:r w:rsidRPr="006578BC">
        <w:rPr>
          <w:rFonts w:asciiTheme="majorHAnsi" w:hAnsiTheme="majorHAnsi" w:cs="Helvetica Neue"/>
          <w:b/>
          <w:bCs/>
          <w:lang w:val="el-GR"/>
        </w:rPr>
        <w:t>δέσμευση πως «Η Ελλάδα θέλει να εξυπηρετήσει το χρέος</w:t>
      </w:r>
      <w:r w:rsidRPr="006578BC">
        <w:rPr>
          <w:rFonts w:asciiTheme="majorHAnsi" w:hAnsiTheme="majorHAnsi" w:cs="Helvetica Neue"/>
          <w:lang w:val="el-GR"/>
        </w:rPr>
        <w:t xml:space="preserve"> της. Αν το ίδιο επιθυμούν και οι εταίροι μας, καλούνται να προσέλθουν στο τραπέζι του διαλόγου να </w:t>
      </w:r>
      <w:proofErr w:type="spellStart"/>
      <w:r w:rsidRPr="006578BC">
        <w:rPr>
          <w:rFonts w:asciiTheme="majorHAnsi" w:hAnsiTheme="majorHAnsi" w:cs="Helvetica Neue"/>
          <w:lang w:val="el-GR"/>
        </w:rPr>
        <w:t>συναποφασίσουμε</w:t>
      </w:r>
      <w:proofErr w:type="spellEnd"/>
      <w:r w:rsidRPr="006578BC">
        <w:rPr>
          <w:rFonts w:asciiTheme="majorHAnsi" w:hAnsiTheme="majorHAnsi" w:cs="Helvetica Neue"/>
          <w:lang w:val="el-GR"/>
        </w:rPr>
        <w:t xml:space="preserve"> τον τρόπο και τις τεχνικές που θα το καθιστούν βιώσιμο.» (Α. </w:t>
      </w:r>
      <w:proofErr w:type="spellStart"/>
      <w:r w:rsidRPr="006578BC">
        <w:rPr>
          <w:rFonts w:asciiTheme="majorHAnsi" w:hAnsiTheme="majorHAnsi" w:cs="Helvetica Neue"/>
          <w:lang w:val="el-GR"/>
        </w:rPr>
        <w:t>Τσίπρας</w:t>
      </w:r>
      <w:proofErr w:type="spellEnd"/>
      <w:r w:rsidRPr="006578BC">
        <w:rPr>
          <w:rFonts w:asciiTheme="majorHAnsi" w:hAnsiTheme="majorHAnsi" w:cs="Helvetica Neue"/>
          <w:lang w:val="el-GR"/>
        </w:rPr>
        <w:t xml:space="preserve"> –Προγραμματικές 8/2/2015).</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E936B3"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Το πραγματικό πρόβλημα της πολιτικής του ΣΥΡΙΖΑ περιγράφεται ανάγλυφα στην παρακάτω παράγραφο: </w:t>
      </w:r>
    </w:p>
    <w:p w:rsidR="006578BC" w:rsidRPr="00E936B3" w:rsidRDefault="006578BC" w:rsidP="006578BC">
      <w:pPr>
        <w:widowControl w:val="0"/>
        <w:autoSpaceDE w:val="0"/>
        <w:autoSpaceDN w:val="0"/>
        <w:adjustRightInd w:val="0"/>
        <w:jc w:val="both"/>
        <w:rPr>
          <w:rFonts w:ascii="Times New Roman" w:hAnsi="Times New Roman" w:cs="Times New Roman"/>
          <w:i/>
          <w:lang w:val="el-GR"/>
        </w:rPr>
      </w:pPr>
      <w:r w:rsidRPr="00E936B3">
        <w:rPr>
          <w:rFonts w:ascii="Times New Roman" w:hAnsi="Times New Roman" w:cs="Times New Roman"/>
          <w:i/>
          <w:lang w:val="el-GR"/>
        </w:rPr>
        <w:t xml:space="preserve">«Η νέα κυβέρνηση κοινωνικής σωτηρίας επιθυμεί επιδιώκει και εργάζεται ώστε να συνδυάσει τις θεσμικές και δημοσιονομικές υποχρεώσεις που απορρέουν από τη συμμετοχή της χώρας μας στην Ευρωζώνη με τον απόλυτο σεβασμό στην αρχή της λαϊκής κυριαρχίας. Ο σεβασμός των δημοσιονομικών στόχων του Συμφώνου Σταθερότητας και Ανάπτυξης αποτελεί ευρωπαϊκή υποχρέωση της χώρας. Η λιτότητα όμως όχι.» (Α. </w:t>
      </w:r>
      <w:proofErr w:type="spellStart"/>
      <w:r w:rsidRPr="00E936B3">
        <w:rPr>
          <w:rFonts w:ascii="Times New Roman" w:hAnsi="Times New Roman" w:cs="Times New Roman"/>
          <w:i/>
          <w:lang w:val="el-GR"/>
        </w:rPr>
        <w:t>Τσίπρας</w:t>
      </w:r>
      <w:proofErr w:type="spellEnd"/>
      <w:r w:rsidRPr="00E936B3">
        <w:rPr>
          <w:rFonts w:ascii="Times New Roman" w:hAnsi="Times New Roman" w:cs="Times New Roman"/>
          <w:i/>
          <w:lang w:val="el-GR"/>
        </w:rPr>
        <w:t xml:space="preserve"> –Προγραμματικές 8/2/2015).</w:t>
      </w: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w:t>
      </w:r>
    </w:p>
    <w:p w:rsid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Ο ΣΥΡΙΖΑ βρέθηκε </w:t>
      </w:r>
      <w:r w:rsidRPr="006578BC">
        <w:rPr>
          <w:rFonts w:asciiTheme="majorHAnsi" w:hAnsiTheme="majorHAnsi" w:cs="Helvetica Neue"/>
          <w:b/>
          <w:bCs/>
          <w:lang w:val="el-GR"/>
        </w:rPr>
        <w:t xml:space="preserve">δέσμιος της αυταπάτης ότι το σύμφωνο δημοσιονομικής σταθερότητας μπορεί να γίνει αντικείμενο δημοκρατικής τροποποίησης </w:t>
      </w:r>
      <w:r w:rsidRPr="006578BC">
        <w:rPr>
          <w:rFonts w:asciiTheme="majorHAnsi" w:hAnsiTheme="majorHAnsi" w:cs="Helvetica Neue"/>
          <w:lang w:val="el-GR"/>
        </w:rPr>
        <w:t>με την πίεση του εκλογικού αποτελέσματος. Και ότι η κατάργηση των μνημονίων και η «αλλαγή υποδείγματος» στην οικονομική πολιτική μπορούσαν να υλοποιηθούν χωρίς προβλήματα, άσχετα από την έκβαση της διαπραγμάτευσης για το χρέος. (Είναι χαρακτηριστικό ότι το μισό της χρηματοδότησης του προγράμματος της Θεσσαλονίκης προβλεπόταν να γίνει από ευρωπαϊκούς πόρους).</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Όλα αυτά </w:t>
      </w:r>
      <w:proofErr w:type="spellStart"/>
      <w:r w:rsidRPr="006578BC">
        <w:rPr>
          <w:rFonts w:asciiTheme="majorHAnsi" w:hAnsiTheme="majorHAnsi" w:cs="Helvetica Neue"/>
          <w:lang w:val="el-GR"/>
        </w:rPr>
        <w:t>αποδειχτήκαν</w:t>
      </w:r>
      <w:proofErr w:type="spellEnd"/>
      <w:r w:rsidRPr="006578BC">
        <w:rPr>
          <w:rFonts w:asciiTheme="majorHAnsi" w:hAnsiTheme="majorHAnsi" w:cs="Helvetica Neue"/>
          <w:lang w:val="el-GR"/>
        </w:rPr>
        <w:t xml:space="preserve"> αυταπάτες και φρούδες ελπίδες, στο «παιχνίδι των συσχετισμών». Γιατί αυτό που ισχύει είναι ότι </w:t>
      </w:r>
      <w:r w:rsidRPr="006578BC">
        <w:rPr>
          <w:rFonts w:asciiTheme="majorHAnsi" w:hAnsiTheme="majorHAnsi" w:cs="Helvetica Neue"/>
          <w:b/>
          <w:bCs/>
          <w:lang w:val="el-GR"/>
        </w:rPr>
        <w:t>η Ε.Ε. δεν είναι «το σπίτι των λαών».</w:t>
      </w:r>
      <w:r w:rsidRPr="006578BC">
        <w:rPr>
          <w:rFonts w:asciiTheme="majorHAnsi" w:hAnsiTheme="majorHAnsi" w:cs="Helvetica Neue"/>
          <w:lang w:val="el-GR"/>
        </w:rPr>
        <w:t xml:space="preserve"> Είναι </w:t>
      </w:r>
      <w:r w:rsidRPr="006578BC">
        <w:rPr>
          <w:rFonts w:asciiTheme="majorHAnsi" w:hAnsiTheme="majorHAnsi" w:cs="Helvetica Neue"/>
          <w:b/>
          <w:bCs/>
          <w:lang w:val="el-GR"/>
        </w:rPr>
        <w:t xml:space="preserve">ο «συντονιστής» της δράσης των εθνικών αστικών τάξεων </w:t>
      </w:r>
      <w:r w:rsidRPr="006578BC">
        <w:rPr>
          <w:rFonts w:asciiTheme="majorHAnsi" w:hAnsiTheme="majorHAnsi" w:cs="Helvetica Neue"/>
          <w:lang w:val="el-GR"/>
        </w:rPr>
        <w:t xml:space="preserve">ενάντια στις εργατικές τους τάξεις, ενάντια στου διεθνείς ανταγωνιστές τους και ενάντια σε λαούς άλλων χωρών, </w:t>
      </w:r>
      <w:r w:rsidRPr="006578BC">
        <w:rPr>
          <w:rFonts w:asciiTheme="majorHAnsi" w:hAnsiTheme="majorHAnsi" w:cs="Helvetica Neue"/>
          <w:b/>
          <w:bCs/>
          <w:lang w:val="el-GR"/>
        </w:rPr>
        <w:t>μια «κοινή δράση» που τροφοδοτεί και τροφοδοτείται και από μια διαδικασία υπονόμευσης ακόμα και της υποτυπώδους αστικής κοινοβουλευτικής δημοκρατίας σε επίπεδο εθνικού κράτους,</w:t>
      </w:r>
      <w:r w:rsidRPr="006578BC">
        <w:rPr>
          <w:rFonts w:asciiTheme="majorHAnsi" w:hAnsiTheme="majorHAnsi" w:cs="Helvetica Neue"/>
          <w:lang w:val="el-GR"/>
        </w:rPr>
        <w:t xml:space="preserve"> αφού οι σημαντικότερες αποφάσεις για την δράση των επιμέρους αστικών τάξεων παίρνονται στα συμβούλια των υπουργών στην Ε.Ε., ενώ οι θεσμοί της χρησιμοποιούνται σαν φράγμα για τις εργατικές διεκδικήσεις. Η Ευρωπαϊκή Ένωση αποτελεί ένα αντιδραστικό μηχανισμό και οργανισμό που δεν μεταρρυθμίζεται.</w:t>
      </w:r>
    </w:p>
    <w:p w:rsidR="00E936B3" w:rsidRDefault="00E936B3" w:rsidP="006578BC">
      <w:pPr>
        <w:widowControl w:val="0"/>
        <w:autoSpaceDE w:val="0"/>
        <w:autoSpaceDN w:val="0"/>
        <w:adjustRightInd w:val="0"/>
        <w:jc w:val="both"/>
        <w:rPr>
          <w:rFonts w:asciiTheme="majorHAnsi" w:hAnsiTheme="majorHAnsi" w:cs="Helvetica Neue"/>
          <w:b/>
          <w:bCs/>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b/>
          <w:bCs/>
          <w:lang w:val="el-GR"/>
        </w:rPr>
        <w:t>Μόλις άρχισαν τα  δύσκολα…</w:t>
      </w:r>
    </w:p>
    <w:p w:rsidR="00E936B3" w:rsidRDefault="00E936B3"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b/>
          <w:bCs/>
          <w:lang w:val="el-GR"/>
        </w:rPr>
      </w:pPr>
      <w:r w:rsidRPr="006578BC">
        <w:rPr>
          <w:rFonts w:asciiTheme="majorHAnsi" w:hAnsiTheme="majorHAnsi" w:cs="Helvetica Neue"/>
          <w:lang w:val="el-GR"/>
        </w:rPr>
        <w:t xml:space="preserve">Η συζήτηση δεν αφορά πλέον το αν η κυβέρνηση θα υλοποιήσει η όχι το πρόγραμμα της Θεσσαλονίκης. </w:t>
      </w:r>
      <w:r w:rsidRPr="006578BC">
        <w:rPr>
          <w:rFonts w:asciiTheme="majorHAnsi" w:hAnsiTheme="majorHAnsi" w:cs="Helvetica Neue"/>
          <w:b/>
          <w:bCs/>
          <w:lang w:val="el-GR"/>
        </w:rPr>
        <w:t>Η συζήτηση αφορά το μέλλον του κόσμου της εργασίας.   </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 xml:space="preserve">Οι αγωνιστές και οι </w:t>
      </w:r>
      <w:proofErr w:type="spellStart"/>
      <w:r w:rsidRPr="006578BC">
        <w:rPr>
          <w:rFonts w:asciiTheme="majorHAnsi" w:hAnsiTheme="majorHAnsi" w:cs="Helvetica Neue"/>
          <w:lang w:val="el-GR"/>
        </w:rPr>
        <w:t>μαχόμενες</w:t>
      </w:r>
      <w:proofErr w:type="spellEnd"/>
      <w:r w:rsidRPr="006578BC">
        <w:rPr>
          <w:rFonts w:asciiTheme="majorHAnsi" w:hAnsiTheme="majorHAnsi" w:cs="Helvetica Neue"/>
          <w:lang w:val="el-GR"/>
        </w:rPr>
        <w:t xml:space="preserve"> δυνάμεις της Αριστεράς, μπορούμε να κατανοήσουμε πολύ καλά τι σημαίνουν όλα αυτά. Και γι αυτό, σήμερα, πρέπει να</w:t>
      </w:r>
      <w:r w:rsidRPr="006578BC">
        <w:rPr>
          <w:rFonts w:asciiTheme="majorHAnsi" w:hAnsiTheme="majorHAnsi" w:cs="Helvetica Neue"/>
          <w:b/>
          <w:bCs/>
          <w:lang w:val="el-GR"/>
        </w:rPr>
        <w:t xml:space="preserve"> δώσουμε όλες μας τις δυνάμεις για να βγει άμεσα ο λαός στο προσκήνιο.</w:t>
      </w:r>
      <w:r w:rsidRPr="006578BC">
        <w:rPr>
          <w:rFonts w:asciiTheme="majorHAnsi" w:hAnsiTheme="majorHAnsi" w:cs="Helvetica Neue"/>
          <w:lang w:val="el-GR"/>
        </w:rPr>
        <w:t xml:space="preserve"> Οι εργαζόμενοι που έδωσαν τη μάχη όλο το προηγούμενο διάστημα, πρέπει να πάρουν την κατάσταση στα χέρια τους και να επιβάλουν την επιστροφή του κλεμμένου κοινωνικού πλούτου.  </w:t>
      </w:r>
    </w:p>
    <w:p w:rsidR="00E936B3" w:rsidRPr="006578BC" w:rsidRDefault="00E936B3" w:rsidP="006578BC">
      <w:pPr>
        <w:widowControl w:val="0"/>
        <w:autoSpaceDE w:val="0"/>
        <w:autoSpaceDN w:val="0"/>
        <w:adjustRightInd w:val="0"/>
        <w:jc w:val="both"/>
        <w:rPr>
          <w:rFonts w:asciiTheme="majorHAnsi" w:hAnsiTheme="majorHAnsi" w:cs="Helvetica Neue"/>
          <w:lang w:val="el-GR"/>
        </w:rPr>
      </w:pPr>
    </w:p>
    <w:p w:rsidR="006578BC" w:rsidRPr="006578BC" w:rsidRDefault="006578BC" w:rsidP="006578BC">
      <w:pPr>
        <w:widowControl w:val="0"/>
        <w:autoSpaceDE w:val="0"/>
        <w:autoSpaceDN w:val="0"/>
        <w:adjustRightInd w:val="0"/>
        <w:jc w:val="both"/>
        <w:rPr>
          <w:rFonts w:asciiTheme="majorHAnsi" w:hAnsiTheme="majorHAnsi" w:cs="Helvetica Neue"/>
          <w:lang w:val="el-GR"/>
        </w:rPr>
      </w:pPr>
      <w:r w:rsidRPr="006578BC">
        <w:rPr>
          <w:rFonts w:asciiTheme="majorHAnsi" w:hAnsiTheme="majorHAnsi" w:cs="Helvetica Neue"/>
          <w:lang w:val="el-GR"/>
        </w:rPr>
        <w:t>Δεν πρέπει να υπάρχει άλλη αναμονή ούτε μια στιγμή. Γιατί, από τη διάψευση της Ελπίδας, από την απελπισία, θα γεννηθούν τέρατα και να ανοίξει ο δρόμος για την κόλαση. Και θα έχουμε όλοι ευθύνη.</w:t>
      </w:r>
      <w:r w:rsidR="00E936B3">
        <w:rPr>
          <w:rFonts w:asciiTheme="majorHAnsi" w:hAnsiTheme="majorHAnsi" w:cs="Helvetica Neue"/>
          <w:lang w:val="el-GR"/>
        </w:rPr>
        <w:t xml:space="preserve"> </w:t>
      </w:r>
      <w:r w:rsidRPr="006578BC">
        <w:rPr>
          <w:rFonts w:asciiTheme="majorHAnsi" w:hAnsiTheme="majorHAnsi" w:cs="Helvetica Neue"/>
          <w:b/>
          <w:bCs/>
          <w:lang w:val="el-GR"/>
        </w:rPr>
        <w:t>Και, κυρίως, γιατί υπάρχει κι άλλος δρόμος, πέρα από χρέος, μνημόνια και ευρώ και ΕΕ</w:t>
      </w:r>
      <w:r w:rsidRPr="006578BC">
        <w:rPr>
          <w:rFonts w:asciiTheme="majorHAnsi" w:hAnsiTheme="majorHAnsi" w:cs="Helvetica Neue"/>
          <w:lang w:val="el-GR"/>
        </w:rPr>
        <w:t>. Είναι αυτός που μπορεί και πρέπει να χαράξει ο λαός με τον αγώνα του, για την αντικαπιταλιστική ανατροπή της επίθεσης</w:t>
      </w:r>
      <w:r w:rsidR="00E936B3">
        <w:rPr>
          <w:rFonts w:asciiTheme="majorHAnsi" w:hAnsiTheme="majorHAnsi" w:cs="Helvetica Neue"/>
          <w:lang w:val="el-GR"/>
        </w:rPr>
        <w:t xml:space="preserve"> και την κοινωνική απελευθέρωση.</w:t>
      </w:r>
      <w:bookmarkStart w:id="0" w:name="_GoBack"/>
      <w:bookmarkEnd w:id="0"/>
    </w:p>
    <w:sectPr w:rsidR="006578BC" w:rsidRPr="006578BC" w:rsidSect="006578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 w:name="Helvetica Neue">
    <w:panose1 w:val="02000503000000020004"/>
    <w:charset w:val="55"/>
    <w:family w:val="auto"/>
    <w:pitch w:val="variable"/>
    <w:sig w:usb0="E50002FF" w:usb1="500079DB" w:usb2="0000001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E0436A"/>
    <w:multiLevelType w:val="hybridMultilevel"/>
    <w:tmpl w:val="05EA503C"/>
    <w:lvl w:ilvl="0" w:tplc="6AD4C5F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590AAF"/>
    <w:multiLevelType w:val="hybridMultilevel"/>
    <w:tmpl w:val="09265C36"/>
    <w:lvl w:ilvl="0" w:tplc="65FE2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732B1"/>
    <w:multiLevelType w:val="hybridMultilevel"/>
    <w:tmpl w:val="D494E52C"/>
    <w:lvl w:ilvl="0" w:tplc="BC465C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110F5"/>
    <w:multiLevelType w:val="hybridMultilevel"/>
    <w:tmpl w:val="7F6EFBDE"/>
    <w:lvl w:ilvl="0" w:tplc="1CF2BD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BC"/>
    <w:rsid w:val="001B78C4"/>
    <w:rsid w:val="006578BC"/>
    <w:rsid w:val="00722F97"/>
    <w:rsid w:val="007B49C1"/>
    <w:rsid w:val="00A45376"/>
    <w:rsid w:val="00C725D9"/>
    <w:rsid w:val="00D447FB"/>
    <w:rsid w:val="00E9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38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4754</Words>
  <Characters>27102</Characters>
  <Application>Microsoft Macintosh Word</Application>
  <DocSecurity>0</DocSecurity>
  <Lines>225</Lines>
  <Paragraphs>63</Paragraphs>
  <ScaleCrop>false</ScaleCrop>
  <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 Nikolaras</dc:creator>
  <cp:keywords/>
  <dc:description/>
  <cp:lastModifiedBy>Lampros Nikolaras</cp:lastModifiedBy>
  <cp:revision>1</cp:revision>
  <dcterms:created xsi:type="dcterms:W3CDTF">2015-02-28T19:09:00Z</dcterms:created>
  <dcterms:modified xsi:type="dcterms:W3CDTF">2015-02-28T20:07:00Z</dcterms:modified>
</cp:coreProperties>
</file>